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B1" w:rsidRPr="00844FB1" w:rsidRDefault="00844FB1" w:rsidP="007C4829">
      <w:pPr>
        <w:spacing w:line="420" w:lineRule="exact"/>
        <w:jc w:val="center"/>
        <w:rPr>
          <w:b/>
          <w:sz w:val="30"/>
          <w:szCs w:val="30"/>
        </w:rPr>
      </w:pPr>
      <w:r w:rsidRPr="00844FB1">
        <w:rPr>
          <w:rFonts w:hint="eastAsia"/>
          <w:b/>
          <w:sz w:val="30"/>
          <w:szCs w:val="30"/>
        </w:rPr>
        <w:t>《关于</w:t>
      </w:r>
      <w:r w:rsidR="00347B2F" w:rsidRPr="00844FB1">
        <w:rPr>
          <w:rFonts w:hint="eastAsia"/>
          <w:b/>
          <w:sz w:val="30"/>
          <w:szCs w:val="30"/>
        </w:rPr>
        <w:t>微课</w:t>
      </w:r>
      <w:r w:rsidRPr="00844FB1">
        <w:rPr>
          <w:rFonts w:hint="eastAsia"/>
          <w:b/>
          <w:sz w:val="30"/>
          <w:szCs w:val="30"/>
        </w:rPr>
        <w:t>设计</w:t>
      </w:r>
      <w:r w:rsidR="00347B2F" w:rsidRPr="00844FB1">
        <w:rPr>
          <w:rFonts w:hint="eastAsia"/>
          <w:b/>
          <w:sz w:val="30"/>
          <w:szCs w:val="30"/>
        </w:rPr>
        <w:t>资源</w:t>
      </w:r>
      <w:r w:rsidRPr="00844FB1">
        <w:rPr>
          <w:rFonts w:hint="eastAsia"/>
          <w:b/>
          <w:sz w:val="30"/>
          <w:szCs w:val="30"/>
        </w:rPr>
        <w:t>的</w:t>
      </w:r>
      <w:r w:rsidR="00347B2F" w:rsidRPr="00844FB1">
        <w:rPr>
          <w:rFonts w:hint="eastAsia"/>
          <w:b/>
          <w:sz w:val="30"/>
          <w:szCs w:val="30"/>
        </w:rPr>
        <w:t>开发与应用研究</w:t>
      </w:r>
      <w:r w:rsidRPr="00844FB1">
        <w:rPr>
          <w:rFonts w:hint="eastAsia"/>
          <w:b/>
          <w:sz w:val="30"/>
          <w:szCs w:val="30"/>
        </w:rPr>
        <w:t>》</w:t>
      </w:r>
    </w:p>
    <w:p w:rsidR="00844FB1" w:rsidRDefault="00844FB1" w:rsidP="007C4829">
      <w:pPr>
        <w:spacing w:line="420" w:lineRule="exact"/>
        <w:jc w:val="center"/>
        <w:rPr>
          <w:b/>
          <w:sz w:val="32"/>
          <w:szCs w:val="32"/>
        </w:rPr>
      </w:pPr>
    </w:p>
    <w:p w:rsidR="006903BB" w:rsidRPr="00082F2B" w:rsidRDefault="00150592" w:rsidP="00844FB1">
      <w:pPr>
        <w:spacing w:line="420" w:lineRule="exact"/>
        <w:jc w:val="center"/>
        <w:rPr>
          <w:b/>
          <w:sz w:val="44"/>
          <w:szCs w:val="44"/>
        </w:rPr>
      </w:pPr>
      <w:r w:rsidRPr="00082F2B">
        <w:rPr>
          <w:rFonts w:hint="eastAsia"/>
          <w:b/>
          <w:sz w:val="44"/>
          <w:szCs w:val="44"/>
        </w:rPr>
        <w:t>实施方案</w:t>
      </w:r>
    </w:p>
    <w:p w:rsidR="00082F2B" w:rsidRPr="00082F2B" w:rsidRDefault="00082F2B" w:rsidP="00844FB1">
      <w:pPr>
        <w:spacing w:line="420" w:lineRule="exact"/>
        <w:jc w:val="center"/>
        <w:rPr>
          <w:b/>
          <w:sz w:val="36"/>
          <w:szCs w:val="36"/>
        </w:rPr>
      </w:pPr>
    </w:p>
    <w:p w:rsidR="00067EFF" w:rsidRDefault="00E05FBA" w:rsidP="006903BB">
      <w:pPr>
        <w:spacing w:line="420" w:lineRule="exact"/>
        <w:jc w:val="center"/>
        <w:rPr>
          <w:b/>
          <w:sz w:val="28"/>
          <w:szCs w:val="28"/>
        </w:rPr>
      </w:pPr>
      <w:r>
        <w:rPr>
          <w:rFonts w:hint="eastAsia"/>
          <w:b/>
          <w:sz w:val="28"/>
          <w:szCs w:val="28"/>
        </w:rPr>
        <w:t>（课题编号：</w:t>
      </w:r>
      <w:r>
        <w:rPr>
          <w:rFonts w:hint="eastAsia"/>
          <w:b/>
          <w:sz w:val="28"/>
          <w:szCs w:val="28"/>
        </w:rPr>
        <w:t>HJG16012</w:t>
      </w:r>
      <w:r>
        <w:rPr>
          <w:rFonts w:hint="eastAsia"/>
          <w:b/>
          <w:sz w:val="28"/>
          <w:szCs w:val="28"/>
        </w:rPr>
        <w:t>）</w:t>
      </w:r>
    </w:p>
    <w:p w:rsidR="00E05FBA" w:rsidRDefault="00E05FBA" w:rsidP="006903BB">
      <w:pPr>
        <w:spacing w:line="420" w:lineRule="exact"/>
        <w:jc w:val="center"/>
        <w:rPr>
          <w:b/>
          <w:sz w:val="28"/>
          <w:szCs w:val="28"/>
        </w:rPr>
      </w:pPr>
    </w:p>
    <w:p w:rsidR="00347B2F" w:rsidRDefault="0067156C" w:rsidP="007C4829">
      <w:pPr>
        <w:spacing w:line="460" w:lineRule="exact"/>
        <w:ind w:firstLineChars="200" w:firstLine="562"/>
        <w:rPr>
          <w:b/>
          <w:sz w:val="28"/>
          <w:szCs w:val="28"/>
        </w:rPr>
      </w:pPr>
      <w:r>
        <w:rPr>
          <w:rFonts w:hint="eastAsia"/>
          <w:b/>
          <w:sz w:val="28"/>
          <w:szCs w:val="28"/>
        </w:rPr>
        <w:t>一、实施原则：行政推进</w:t>
      </w:r>
      <w:r w:rsidR="00347B2F">
        <w:rPr>
          <w:rFonts w:hint="eastAsia"/>
          <w:b/>
          <w:sz w:val="28"/>
          <w:szCs w:val="28"/>
        </w:rPr>
        <w:t>、专家引领</w:t>
      </w:r>
      <w:r w:rsidR="00355438">
        <w:rPr>
          <w:rFonts w:hint="eastAsia"/>
          <w:b/>
          <w:sz w:val="28"/>
          <w:szCs w:val="28"/>
        </w:rPr>
        <w:t>、</w:t>
      </w:r>
      <w:r w:rsidR="00F54D53">
        <w:rPr>
          <w:rFonts w:hint="eastAsia"/>
          <w:b/>
          <w:sz w:val="28"/>
          <w:szCs w:val="28"/>
        </w:rPr>
        <w:t>学部实施</w:t>
      </w:r>
    </w:p>
    <w:p w:rsidR="00347B2F" w:rsidRDefault="00150592" w:rsidP="007C4829">
      <w:pPr>
        <w:spacing w:line="460" w:lineRule="exact"/>
        <w:ind w:firstLineChars="200" w:firstLine="562"/>
        <w:rPr>
          <w:b/>
          <w:sz w:val="28"/>
          <w:szCs w:val="28"/>
        </w:rPr>
      </w:pPr>
      <w:r>
        <w:rPr>
          <w:rFonts w:hint="eastAsia"/>
          <w:b/>
          <w:sz w:val="28"/>
          <w:szCs w:val="28"/>
        </w:rPr>
        <w:t>二、组织机构</w:t>
      </w:r>
      <w:r w:rsidR="00E76DA2">
        <w:rPr>
          <w:rFonts w:hint="eastAsia"/>
          <w:b/>
          <w:sz w:val="28"/>
          <w:szCs w:val="28"/>
        </w:rPr>
        <w:t>：</w:t>
      </w:r>
    </w:p>
    <w:p w:rsidR="00844FB1" w:rsidRDefault="0031100A" w:rsidP="007C4829">
      <w:pPr>
        <w:spacing w:line="460" w:lineRule="exact"/>
        <w:ind w:firstLineChars="200" w:firstLine="562"/>
        <w:rPr>
          <w:b/>
          <w:sz w:val="28"/>
          <w:szCs w:val="28"/>
        </w:rPr>
      </w:pPr>
      <w:r>
        <w:rPr>
          <w:rFonts w:hint="eastAsia"/>
          <w:b/>
          <w:sz w:val="28"/>
          <w:szCs w:val="28"/>
        </w:rPr>
        <w:t>行政领导组：</w:t>
      </w:r>
      <w:r w:rsidR="00E76DA2">
        <w:rPr>
          <w:rFonts w:hint="eastAsia"/>
          <w:b/>
          <w:sz w:val="28"/>
          <w:szCs w:val="28"/>
        </w:rPr>
        <w:t>组长</w:t>
      </w:r>
      <w:r w:rsidR="001559CB">
        <w:rPr>
          <w:rFonts w:hint="eastAsia"/>
          <w:b/>
          <w:sz w:val="28"/>
          <w:szCs w:val="28"/>
        </w:rPr>
        <w:t xml:space="preserve"> </w:t>
      </w:r>
      <w:r>
        <w:rPr>
          <w:rFonts w:hint="eastAsia"/>
          <w:b/>
          <w:sz w:val="28"/>
          <w:szCs w:val="28"/>
        </w:rPr>
        <w:t>邵忠德</w:t>
      </w:r>
      <w:r w:rsidR="001559CB">
        <w:rPr>
          <w:rFonts w:hint="eastAsia"/>
          <w:b/>
          <w:sz w:val="28"/>
          <w:szCs w:val="28"/>
        </w:rPr>
        <w:t xml:space="preserve">  </w:t>
      </w:r>
      <w:r w:rsidR="00E76DA2">
        <w:rPr>
          <w:rFonts w:hint="eastAsia"/>
          <w:b/>
          <w:sz w:val="28"/>
          <w:szCs w:val="28"/>
        </w:rPr>
        <w:t>成员</w:t>
      </w:r>
      <w:r w:rsidR="001559CB">
        <w:rPr>
          <w:rFonts w:hint="eastAsia"/>
          <w:b/>
          <w:sz w:val="28"/>
          <w:szCs w:val="28"/>
        </w:rPr>
        <w:t xml:space="preserve"> </w:t>
      </w:r>
      <w:r>
        <w:rPr>
          <w:rFonts w:hint="eastAsia"/>
          <w:b/>
          <w:sz w:val="28"/>
          <w:szCs w:val="28"/>
        </w:rPr>
        <w:t>叶旭光</w:t>
      </w:r>
      <w:r w:rsidR="001559CB">
        <w:rPr>
          <w:rFonts w:hint="eastAsia"/>
          <w:b/>
          <w:sz w:val="28"/>
          <w:szCs w:val="28"/>
        </w:rPr>
        <w:t xml:space="preserve">  </w:t>
      </w:r>
      <w:r>
        <w:rPr>
          <w:rFonts w:hint="eastAsia"/>
          <w:b/>
          <w:sz w:val="28"/>
          <w:szCs w:val="28"/>
        </w:rPr>
        <w:t>何全胜</w:t>
      </w:r>
      <w:r w:rsidR="001559CB">
        <w:rPr>
          <w:rFonts w:hint="eastAsia"/>
          <w:b/>
          <w:sz w:val="28"/>
          <w:szCs w:val="28"/>
        </w:rPr>
        <w:t xml:space="preserve">  </w:t>
      </w:r>
      <w:r>
        <w:rPr>
          <w:rFonts w:hint="eastAsia"/>
          <w:b/>
          <w:sz w:val="28"/>
          <w:szCs w:val="28"/>
        </w:rPr>
        <w:t>张永国</w:t>
      </w:r>
    </w:p>
    <w:p w:rsidR="0031100A" w:rsidRDefault="0031100A" w:rsidP="00844FB1">
      <w:pPr>
        <w:spacing w:line="460" w:lineRule="exact"/>
        <w:rPr>
          <w:b/>
          <w:sz w:val="28"/>
          <w:szCs w:val="28"/>
        </w:rPr>
      </w:pPr>
      <w:r>
        <w:rPr>
          <w:rFonts w:hint="eastAsia"/>
          <w:b/>
          <w:sz w:val="28"/>
          <w:szCs w:val="28"/>
        </w:rPr>
        <w:t>张小平</w:t>
      </w:r>
      <w:r w:rsidR="001559CB">
        <w:rPr>
          <w:rFonts w:hint="eastAsia"/>
          <w:b/>
          <w:sz w:val="28"/>
          <w:szCs w:val="28"/>
        </w:rPr>
        <w:t xml:space="preserve">  </w:t>
      </w:r>
      <w:r>
        <w:rPr>
          <w:rFonts w:hint="eastAsia"/>
          <w:b/>
          <w:sz w:val="28"/>
          <w:szCs w:val="28"/>
        </w:rPr>
        <w:t>朱晓燕</w:t>
      </w:r>
      <w:r w:rsidR="001559CB">
        <w:rPr>
          <w:rFonts w:hint="eastAsia"/>
          <w:b/>
          <w:sz w:val="28"/>
          <w:szCs w:val="28"/>
        </w:rPr>
        <w:t xml:space="preserve">  </w:t>
      </w:r>
      <w:r w:rsidR="00540CA6">
        <w:rPr>
          <w:rFonts w:hint="eastAsia"/>
          <w:b/>
          <w:sz w:val="28"/>
          <w:szCs w:val="28"/>
        </w:rPr>
        <w:t>张发东</w:t>
      </w:r>
      <w:r w:rsidR="001559CB">
        <w:rPr>
          <w:rFonts w:hint="eastAsia"/>
          <w:b/>
          <w:sz w:val="28"/>
          <w:szCs w:val="28"/>
        </w:rPr>
        <w:t xml:space="preserve">  </w:t>
      </w:r>
      <w:r>
        <w:rPr>
          <w:rFonts w:hint="eastAsia"/>
          <w:b/>
          <w:sz w:val="28"/>
          <w:szCs w:val="28"/>
        </w:rPr>
        <w:t>吴琪琦</w:t>
      </w:r>
      <w:r w:rsidR="001559CB">
        <w:rPr>
          <w:rFonts w:hint="eastAsia"/>
          <w:b/>
          <w:sz w:val="28"/>
          <w:szCs w:val="28"/>
        </w:rPr>
        <w:t xml:space="preserve">  </w:t>
      </w:r>
      <w:r>
        <w:rPr>
          <w:rFonts w:hint="eastAsia"/>
          <w:b/>
          <w:sz w:val="28"/>
          <w:szCs w:val="28"/>
        </w:rPr>
        <w:t>方仁武</w:t>
      </w:r>
      <w:r w:rsidR="001559CB">
        <w:rPr>
          <w:rFonts w:hint="eastAsia"/>
          <w:b/>
          <w:sz w:val="28"/>
          <w:szCs w:val="28"/>
        </w:rPr>
        <w:t xml:space="preserve">  </w:t>
      </w:r>
      <w:r w:rsidR="002E38B3">
        <w:rPr>
          <w:rFonts w:hint="eastAsia"/>
          <w:b/>
          <w:sz w:val="28"/>
          <w:szCs w:val="28"/>
        </w:rPr>
        <w:t>初连玉</w:t>
      </w:r>
    </w:p>
    <w:p w:rsidR="001559CB" w:rsidRDefault="0031100A" w:rsidP="001559CB">
      <w:pPr>
        <w:spacing w:line="460" w:lineRule="exact"/>
        <w:ind w:firstLineChars="200" w:firstLine="562"/>
        <w:rPr>
          <w:b/>
          <w:sz w:val="28"/>
          <w:szCs w:val="28"/>
        </w:rPr>
      </w:pPr>
      <w:r>
        <w:rPr>
          <w:rFonts w:hint="eastAsia"/>
          <w:b/>
          <w:sz w:val="28"/>
          <w:szCs w:val="28"/>
        </w:rPr>
        <w:t>专家指导组：</w:t>
      </w:r>
      <w:r w:rsidR="00E76DA2">
        <w:rPr>
          <w:rFonts w:hint="eastAsia"/>
          <w:b/>
          <w:sz w:val="28"/>
          <w:szCs w:val="28"/>
        </w:rPr>
        <w:t>组长</w:t>
      </w:r>
      <w:r>
        <w:rPr>
          <w:rFonts w:hint="eastAsia"/>
          <w:b/>
          <w:sz w:val="28"/>
          <w:szCs w:val="28"/>
        </w:rPr>
        <w:t>张发东</w:t>
      </w:r>
      <w:r w:rsidR="006D1D30">
        <w:rPr>
          <w:rFonts w:hint="eastAsia"/>
          <w:b/>
          <w:sz w:val="28"/>
          <w:szCs w:val="28"/>
        </w:rPr>
        <w:t>、</w:t>
      </w:r>
      <w:r w:rsidR="00E76DA2">
        <w:rPr>
          <w:rFonts w:hint="eastAsia"/>
          <w:b/>
          <w:sz w:val="28"/>
          <w:szCs w:val="28"/>
        </w:rPr>
        <w:t>成员</w:t>
      </w:r>
      <w:r w:rsidR="001559CB">
        <w:rPr>
          <w:rFonts w:hint="eastAsia"/>
          <w:b/>
          <w:sz w:val="28"/>
          <w:szCs w:val="28"/>
        </w:rPr>
        <w:t xml:space="preserve"> </w:t>
      </w:r>
      <w:r>
        <w:rPr>
          <w:rFonts w:hint="eastAsia"/>
          <w:b/>
          <w:sz w:val="28"/>
          <w:szCs w:val="28"/>
        </w:rPr>
        <w:t>陈海波</w:t>
      </w:r>
      <w:r w:rsidR="001559CB">
        <w:rPr>
          <w:rFonts w:hint="eastAsia"/>
          <w:b/>
          <w:sz w:val="28"/>
          <w:szCs w:val="28"/>
        </w:rPr>
        <w:t xml:space="preserve">  </w:t>
      </w:r>
      <w:r>
        <w:rPr>
          <w:rFonts w:hint="eastAsia"/>
          <w:b/>
          <w:sz w:val="28"/>
          <w:szCs w:val="28"/>
        </w:rPr>
        <w:t>初连玉</w:t>
      </w:r>
      <w:r w:rsidR="001559CB">
        <w:rPr>
          <w:rFonts w:hint="eastAsia"/>
          <w:b/>
          <w:sz w:val="28"/>
          <w:szCs w:val="28"/>
        </w:rPr>
        <w:t xml:space="preserve">  </w:t>
      </w:r>
      <w:r>
        <w:rPr>
          <w:rFonts w:hint="eastAsia"/>
          <w:b/>
          <w:sz w:val="28"/>
          <w:szCs w:val="28"/>
        </w:rPr>
        <w:t>韦媚</w:t>
      </w:r>
      <w:r w:rsidR="001559CB">
        <w:rPr>
          <w:rFonts w:hint="eastAsia"/>
          <w:b/>
          <w:sz w:val="28"/>
          <w:szCs w:val="28"/>
        </w:rPr>
        <w:t xml:space="preserve">  </w:t>
      </w:r>
    </w:p>
    <w:p w:rsidR="0031100A" w:rsidRPr="001559CB" w:rsidRDefault="001559CB" w:rsidP="001559CB">
      <w:pPr>
        <w:spacing w:line="460" w:lineRule="exact"/>
        <w:rPr>
          <w:b/>
          <w:sz w:val="28"/>
          <w:szCs w:val="28"/>
        </w:rPr>
      </w:pPr>
      <w:r>
        <w:rPr>
          <w:rFonts w:hint="eastAsia"/>
          <w:b/>
          <w:sz w:val="28"/>
          <w:szCs w:val="28"/>
        </w:rPr>
        <w:t>乔丽娜</w:t>
      </w:r>
      <w:r>
        <w:rPr>
          <w:rFonts w:hint="eastAsia"/>
          <w:b/>
          <w:sz w:val="28"/>
          <w:szCs w:val="28"/>
        </w:rPr>
        <w:t xml:space="preserve">  </w:t>
      </w:r>
      <w:r>
        <w:rPr>
          <w:rFonts w:hint="eastAsia"/>
          <w:b/>
          <w:sz w:val="28"/>
          <w:szCs w:val="28"/>
        </w:rPr>
        <w:t>陈艳琴</w:t>
      </w:r>
      <w:r>
        <w:rPr>
          <w:rFonts w:hint="eastAsia"/>
          <w:b/>
          <w:sz w:val="28"/>
          <w:szCs w:val="28"/>
        </w:rPr>
        <w:t xml:space="preserve">  </w:t>
      </w:r>
      <w:r>
        <w:rPr>
          <w:rFonts w:hint="eastAsia"/>
          <w:b/>
          <w:sz w:val="28"/>
          <w:szCs w:val="28"/>
        </w:rPr>
        <w:t>王芬</w:t>
      </w:r>
      <w:r w:rsidR="00877097">
        <w:rPr>
          <w:rFonts w:hint="eastAsia"/>
          <w:b/>
          <w:sz w:val="28"/>
          <w:szCs w:val="28"/>
        </w:rPr>
        <w:t xml:space="preserve">  </w:t>
      </w:r>
      <w:r w:rsidR="00877097">
        <w:rPr>
          <w:rFonts w:hint="eastAsia"/>
          <w:b/>
          <w:sz w:val="28"/>
          <w:szCs w:val="28"/>
        </w:rPr>
        <w:t>（各学科教研组长）</w:t>
      </w:r>
    </w:p>
    <w:p w:rsidR="0031100A" w:rsidRDefault="0031100A" w:rsidP="007C4829">
      <w:pPr>
        <w:spacing w:line="460" w:lineRule="exact"/>
        <w:ind w:firstLineChars="200" w:firstLine="562"/>
        <w:rPr>
          <w:b/>
          <w:sz w:val="28"/>
          <w:szCs w:val="28"/>
        </w:rPr>
      </w:pPr>
      <w:r>
        <w:rPr>
          <w:rFonts w:hint="eastAsia"/>
          <w:b/>
          <w:sz w:val="28"/>
          <w:szCs w:val="28"/>
        </w:rPr>
        <w:t>信息技术组：</w:t>
      </w:r>
      <w:r w:rsidR="00540CA6">
        <w:rPr>
          <w:rFonts w:hint="eastAsia"/>
          <w:b/>
          <w:sz w:val="28"/>
          <w:szCs w:val="28"/>
        </w:rPr>
        <w:t>组长</w:t>
      </w:r>
      <w:r w:rsidR="00BB00EA">
        <w:rPr>
          <w:rFonts w:hint="eastAsia"/>
          <w:b/>
          <w:sz w:val="28"/>
          <w:szCs w:val="28"/>
        </w:rPr>
        <w:t xml:space="preserve"> </w:t>
      </w:r>
      <w:r w:rsidR="00844FB1">
        <w:rPr>
          <w:rFonts w:hint="eastAsia"/>
          <w:b/>
          <w:sz w:val="28"/>
          <w:szCs w:val="28"/>
        </w:rPr>
        <w:t>毛颖</w:t>
      </w:r>
      <w:r w:rsidR="00BB00EA">
        <w:rPr>
          <w:rFonts w:hint="eastAsia"/>
          <w:b/>
          <w:sz w:val="28"/>
          <w:szCs w:val="28"/>
        </w:rPr>
        <w:t xml:space="preserve">  </w:t>
      </w:r>
      <w:r w:rsidR="00E76DA2">
        <w:rPr>
          <w:rFonts w:hint="eastAsia"/>
          <w:b/>
          <w:sz w:val="28"/>
          <w:szCs w:val="28"/>
        </w:rPr>
        <w:t>成员</w:t>
      </w:r>
      <w:r w:rsidR="00BB00EA">
        <w:rPr>
          <w:rFonts w:hint="eastAsia"/>
          <w:b/>
          <w:sz w:val="28"/>
          <w:szCs w:val="28"/>
        </w:rPr>
        <w:t xml:space="preserve"> </w:t>
      </w:r>
      <w:r w:rsidR="00844FB1">
        <w:rPr>
          <w:rFonts w:hint="eastAsia"/>
          <w:b/>
          <w:sz w:val="28"/>
          <w:szCs w:val="28"/>
        </w:rPr>
        <w:t>三学部信息课教师</w:t>
      </w:r>
    </w:p>
    <w:p w:rsidR="0031100A" w:rsidRDefault="0031100A" w:rsidP="007C4829">
      <w:pPr>
        <w:spacing w:line="460" w:lineRule="exact"/>
        <w:ind w:firstLineChars="200" w:firstLine="562"/>
        <w:rPr>
          <w:b/>
          <w:sz w:val="28"/>
          <w:szCs w:val="28"/>
        </w:rPr>
      </w:pPr>
      <w:r>
        <w:rPr>
          <w:rFonts w:hint="eastAsia"/>
          <w:b/>
          <w:sz w:val="28"/>
          <w:szCs w:val="28"/>
        </w:rPr>
        <w:t>后勤保障组：</w:t>
      </w:r>
      <w:r w:rsidR="00E76DA2">
        <w:rPr>
          <w:rFonts w:hint="eastAsia"/>
          <w:b/>
          <w:sz w:val="28"/>
          <w:szCs w:val="28"/>
        </w:rPr>
        <w:t>组长</w:t>
      </w:r>
      <w:r w:rsidR="00D674ED">
        <w:rPr>
          <w:rFonts w:hint="eastAsia"/>
          <w:b/>
          <w:sz w:val="28"/>
          <w:szCs w:val="28"/>
        </w:rPr>
        <w:t xml:space="preserve"> </w:t>
      </w:r>
      <w:r w:rsidR="00E76DA2">
        <w:rPr>
          <w:rFonts w:hint="eastAsia"/>
          <w:b/>
          <w:sz w:val="28"/>
          <w:szCs w:val="28"/>
        </w:rPr>
        <w:t>孟鸣</w:t>
      </w:r>
      <w:r w:rsidR="00D674ED">
        <w:rPr>
          <w:rFonts w:hint="eastAsia"/>
          <w:b/>
          <w:sz w:val="28"/>
          <w:szCs w:val="28"/>
        </w:rPr>
        <w:t xml:space="preserve">  </w:t>
      </w:r>
      <w:r w:rsidR="00D674ED">
        <w:rPr>
          <w:rFonts w:hint="eastAsia"/>
          <w:b/>
          <w:sz w:val="28"/>
          <w:szCs w:val="28"/>
        </w:rPr>
        <w:t>成员</w:t>
      </w:r>
      <w:r w:rsidR="00D674ED">
        <w:rPr>
          <w:rFonts w:hint="eastAsia"/>
          <w:b/>
          <w:sz w:val="28"/>
          <w:szCs w:val="28"/>
        </w:rPr>
        <w:t xml:space="preserve"> </w:t>
      </w:r>
      <w:r w:rsidR="00844FB1">
        <w:rPr>
          <w:rFonts w:hint="eastAsia"/>
          <w:b/>
          <w:sz w:val="28"/>
          <w:szCs w:val="28"/>
        </w:rPr>
        <w:t>办公室</w:t>
      </w:r>
      <w:r w:rsidR="00D674ED">
        <w:rPr>
          <w:rFonts w:hint="eastAsia"/>
          <w:b/>
          <w:sz w:val="28"/>
          <w:szCs w:val="28"/>
        </w:rPr>
        <w:t>、</w:t>
      </w:r>
      <w:r>
        <w:rPr>
          <w:rFonts w:hint="eastAsia"/>
          <w:b/>
          <w:sz w:val="28"/>
          <w:szCs w:val="28"/>
        </w:rPr>
        <w:t>财务</w:t>
      </w:r>
    </w:p>
    <w:p w:rsidR="00355438" w:rsidRDefault="0031100A" w:rsidP="007C4829">
      <w:pPr>
        <w:spacing w:line="460" w:lineRule="exact"/>
        <w:ind w:firstLineChars="200" w:firstLine="562"/>
        <w:rPr>
          <w:b/>
          <w:sz w:val="28"/>
          <w:szCs w:val="28"/>
        </w:rPr>
      </w:pPr>
      <w:r>
        <w:rPr>
          <w:rFonts w:hint="eastAsia"/>
          <w:b/>
          <w:sz w:val="28"/>
          <w:szCs w:val="28"/>
        </w:rPr>
        <w:t>科研课题组：</w:t>
      </w:r>
      <w:r w:rsidR="00E76DA2">
        <w:rPr>
          <w:rFonts w:hint="eastAsia"/>
          <w:b/>
          <w:sz w:val="28"/>
          <w:szCs w:val="28"/>
        </w:rPr>
        <w:t>组长各学科</w:t>
      </w:r>
      <w:r w:rsidR="00844FB1">
        <w:rPr>
          <w:rFonts w:hint="eastAsia"/>
          <w:b/>
          <w:sz w:val="28"/>
          <w:szCs w:val="28"/>
        </w:rPr>
        <w:t>教研</w:t>
      </w:r>
      <w:r w:rsidR="00E76DA2">
        <w:rPr>
          <w:rFonts w:hint="eastAsia"/>
          <w:b/>
          <w:sz w:val="28"/>
          <w:szCs w:val="28"/>
        </w:rPr>
        <w:t>组长</w:t>
      </w:r>
      <w:r w:rsidR="006D1D30">
        <w:rPr>
          <w:rFonts w:hint="eastAsia"/>
          <w:b/>
          <w:sz w:val="28"/>
          <w:szCs w:val="28"/>
        </w:rPr>
        <w:t>，</w:t>
      </w:r>
      <w:r w:rsidR="00E76DA2">
        <w:rPr>
          <w:rFonts w:hint="eastAsia"/>
          <w:b/>
          <w:sz w:val="28"/>
          <w:szCs w:val="28"/>
        </w:rPr>
        <w:t>成员各</w:t>
      </w:r>
      <w:r w:rsidR="00844FB1">
        <w:rPr>
          <w:rFonts w:hint="eastAsia"/>
          <w:b/>
          <w:sz w:val="28"/>
          <w:szCs w:val="28"/>
        </w:rPr>
        <w:t>相关学科全体教师</w:t>
      </w:r>
    </w:p>
    <w:p w:rsidR="00355438" w:rsidRDefault="0031100A" w:rsidP="007C4829">
      <w:pPr>
        <w:spacing w:line="460" w:lineRule="exact"/>
        <w:ind w:firstLineChars="200" w:firstLine="562"/>
        <w:rPr>
          <w:b/>
          <w:sz w:val="28"/>
          <w:szCs w:val="28"/>
        </w:rPr>
      </w:pPr>
      <w:r>
        <w:rPr>
          <w:rFonts w:hint="eastAsia"/>
          <w:b/>
          <w:sz w:val="28"/>
          <w:szCs w:val="28"/>
        </w:rPr>
        <w:t>高中部</w:t>
      </w:r>
      <w:r w:rsidR="00355438">
        <w:rPr>
          <w:rFonts w:hint="eastAsia"/>
          <w:b/>
          <w:sz w:val="28"/>
          <w:szCs w:val="28"/>
        </w:rPr>
        <w:t>：</w:t>
      </w:r>
      <w:r w:rsidR="00844FB1">
        <w:rPr>
          <w:rFonts w:hint="eastAsia"/>
          <w:b/>
          <w:sz w:val="28"/>
          <w:szCs w:val="28"/>
        </w:rPr>
        <w:t>语文组、数学组、英语组、政史地组、理化生组</w:t>
      </w:r>
      <w:r>
        <w:rPr>
          <w:rFonts w:hint="eastAsia"/>
          <w:b/>
          <w:sz w:val="28"/>
          <w:szCs w:val="28"/>
        </w:rPr>
        <w:t>；</w:t>
      </w:r>
    </w:p>
    <w:p w:rsidR="00355438" w:rsidRDefault="00844FB1" w:rsidP="007C4829">
      <w:pPr>
        <w:spacing w:line="460" w:lineRule="exact"/>
        <w:ind w:firstLineChars="200" w:firstLine="562"/>
        <w:rPr>
          <w:b/>
          <w:sz w:val="28"/>
          <w:szCs w:val="28"/>
        </w:rPr>
      </w:pPr>
      <w:r>
        <w:rPr>
          <w:rFonts w:hint="eastAsia"/>
          <w:b/>
          <w:sz w:val="28"/>
          <w:szCs w:val="28"/>
        </w:rPr>
        <w:t>初中部：语文组、数学组、英语组、政史地组、理化生组</w:t>
      </w:r>
      <w:r w:rsidR="00355438">
        <w:rPr>
          <w:rFonts w:hint="eastAsia"/>
          <w:b/>
          <w:sz w:val="28"/>
          <w:szCs w:val="28"/>
        </w:rPr>
        <w:t>；</w:t>
      </w:r>
    </w:p>
    <w:p w:rsidR="00355438" w:rsidRDefault="00844FB1" w:rsidP="007C4829">
      <w:pPr>
        <w:spacing w:line="460" w:lineRule="exact"/>
        <w:ind w:firstLineChars="200" w:firstLine="562"/>
        <w:rPr>
          <w:b/>
          <w:sz w:val="28"/>
          <w:szCs w:val="28"/>
        </w:rPr>
      </w:pPr>
      <w:r>
        <w:rPr>
          <w:rFonts w:hint="eastAsia"/>
          <w:b/>
          <w:sz w:val="28"/>
          <w:szCs w:val="28"/>
        </w:rPr>
        <w:t>小学部：语文组、数学组、英语组</w:t>
      </w:r>
      <w:r w:rsidR="00355438">
        <w:rPr>
          <w:rFonts w:hint="eastAsia"/>
          <w:b/>
          <w:sz w:val="28"/>
          <w:szCs w:val="28"/>
        </w:rPr>
        <w:t>。</w:t>
      </w:r>
    </w:p>
    <w:p w:rsidR="00844FB1" w:rsidRPr="0031100A" w:rsidRDefault="00844FB1" w:rsidP="007C4829">
      <w:pPr>
        <w:spacing w:line="460" w:lineRule="exact"/>
        <w:ind w:firstLineChars="200" w:firstLine="562"/>
        <w:rPr>
          <w:b/>
          <w:sz w:val="28"/>
          <w:szCs w:val="28"/>
        </w:rPr>
      </w:pPr>
      <w:r>
        <w:rPr>
          <w:rFonts w:hint="eastAsia"/>
          <w:b/>
          <w:sz w:val="28"/>
          <w:szCs w:val="28"/>
        </w:rPr>
        <w:t>学部联络员：乔丽娜</w:t>
      </w:r>
      <w:r w:rsidR="001559CB">
        <w:rPr>
          <w:rFonts w:hint="eastAsia"/>
          <w:b/>
          <w:sz w:val="28"/>
          <w:szCs w:val="28"/>
        </w:rPr>
        <w:t xml:space="preserve">  </w:t>
      </w:r>
      <w:r>
        <w:rPr>
          <w:rFonts w:hint="eastAsia"/>
          <w:b/>
          <w:sz w:val="28"/>
          <w:szCs w:val="28"/>
        </w:rPr>
        <w:t>陈艳琴</w:t>
      </w:r>
      <w:r w:rsidR="001559CB">
        <w:rPr>
          <w:rFonts w:hint="eastAsia"/>
          <w:b/>
          <w:sz w:val="28"/>
          <w:szCs w:val="28"/>
        </w:rPr>
        <w:t xml:space="preserve">  </w:t>
      </w:r>
      <w:r>
        <w:rPr>
          <w:rFonts w:hint="eastAsia"/>
          <w:b/>
          <w:sz w:val="28"/>
          <w:szCs w:val="28"/>
        </w:rPr>
        <w:t>王芬</w:t>
      </w:r>
    </w:p>
    <w:p w:rsidR="0031100A" w:rsidRPr="00355438" w:rsidRDefault="0031100A" w:rsidP="007C4829">
      <w:pPr>
        <w:spacing w:line="460" w:lineRule="exact"/>
        <w:ind w:firstLineChars="200" w:firstLine="562"/>
        <w:rPr>
          <w:b/>
          <w:sz w:val="28"/>
          <w:szCs w:val="28"/>
        </w:rPr>
      </w:pPr>
    </w:p>
    <w:p w:rsidR="006903BB" w:rsidRDefault="006903BB" w:rsidP="007C4829">
      <w:pPr>
        <w:spacing w:line="460" w:lineRule="exact"/>
        <w:ind w:firstLineChars="200" w:firstLine="562"/>
        <w:rPr>
          <w:b/>
          <w:sz w:val="28"/>
          <w:szCs w:val="28"/>
        </w:rPr>
      </w:pPr>
      <w:r>
        <w:rPr>
          <w:rFonts w:hint="eastAsia"/>
          <w:b/>
          <w:sz w:val="28"/>
          <w:szCs w:val="28"/>
        </w:rPr>
        <w:t>三、活动构想：各学部组织微课评选和翻转课堂教学展示</w:t>
      </w:r>
      <w:r w:rsidR="00E76DA2">
        <w:rPr>
          <w:rFonts w:hint="eastAsia"/>
          <w:b/>
          <w:sz w:val="28"/>
          <w:szCs w:val="28"/>
        </w:rPr>
        <w:t>等各类</w:t>
      </w:r>
      <w:r>
        <w:rPr>
          <w:rFonts w:hint="eastAsia"/>
          <w:b/>
          <w:sz w:val="28"/>
          <w:szCs w:val="28"/>
        </w:rPr>
        <w:t>评比活动。</w:t>
      </w:r>
    </w:p>
    <w:p w:rsidR="006903BB" w:rsidRDefault="006903BB" w:rsidP="007C4829">
      <w:pPr>
        <w:spacing w:line="460" w:lineRule="exact"/>
        <w:ind w:firstLineChars="200" w:firstLine="562"/>
        <w:rPr>
          <w:b/>
          <w:sz w:val="28"/>
          <w:szCs w:val="28"/>
        </w:rPr>
      </w:pPr>
      <w:r>
        <w:rPr>
          <w:rFonts w:hint="eastAsia"/>
          <w:b/>
          <w:sz w:val="28"/>
          <w:szCs w:val="28"/>
        </w:rPr>
        <w:t>四、成果形式：分学部形成：微课资源平台（包括文本、课件</w:t>
      </w:r>
      <w:r w:rsidR="00E76DA2">
        <w:rPr>
          <w:rFonts w:hint="eastAsia"/>
          <w:b/>
          <w:sz w:val="28"/>
          <w:szCs w:val="28"/>
        </w:rPr>
        <w:t>、图片、视频、录音）</w:t>
      </w:r>
      <w:r>
        <w:rPr>
          <w:rFonts w:hint="eastAsia"/>
          <w:b/>
          <w:sz w:val="28"/>
          <w:szCs w:val="28"/>
        </w:rPr>
        <w:t>教师设计微课方案汇编、翻转课堂教学示范课例。</w:t>
      </w:r>
    </w:p>
    <w:p w:rsidR="00067EFF" w:rsidRDefault="00067EFF" w:rsidP="007C4829">
      <w:pPr>
        <w:spacing w:line="460" w:lineRule="exact"/>
        <w:ind w:firstLineChars="200" w:firstLine="562"/>
        <w:rPr>
          <w:b/>
          <w:sz w:val="28"/>
          <w:szCs w:val="28"/>
        </w:rPr>
      </w:pPr>
      <w:r>
        <w:rPr>
          <w:rFonts w:hint="eastAsia"/>
          <w:b/>
          <w:sz w:val="28"/>
          <w:szCs w:val="28"/>
        </w:rPr>
        <w:t>五、</w:t>
      </w:r>
      <w:r w:rsidR="00423AA5">
        <w:rPr>
          <w:rFonts w:hint="eastAsia"/>
          <w:b/>
          <w:sz w:val="28"/>
          <w:szCs w:val="28"/>
        </w:rPr>
        <w:t>细化人员</w:t>
      </w:r>
      <w:r>
        <w:rPr>
          <w:rFonts w:hint="eastAsia"/>
          <w:b/>
          <w:sz w:val="28"/>
          <w:szCs w:val="28"/>
        </w:rPr>
        <w:t>分工：</w:t>
      </w:r>
      <w:r w:rsidR="0067156C">
        <w:rPr>
          <w:rFonts w:hint="eastAsia"/>
          <w:b/>
          <w:sz w:val="28"/>
          <w:szCs w:val="28"/>
        </w:rPr>
        <w:t>各学部课题组</w:t>
      </w:r>
      <w:r w:rsidR="00423AA5">
        <w:rPr>
          <w:rFonts w:hint="eastAsia"/>
          <w:b/>
          <w:sz w:val="28"/>
          <w:szCs w:val="28"/>
        </w:rPr>
        <w:t>长，带领课题组老师</w:t>
      </w:r>
      <w:r w:rsidR="0067156C">
        <w:rPr>
          <w:rFonts w:hint="eastAsia"/>
          <w:b/>
          <w:sz w:val="28"/>
          <w:szCs w:val="28"/>
        </w:rPr>
        <w:t>依据</w:t>
      </w:r>
      <w:r w:rsidR="00423AA5">
        <w:rPr>
          <w:rFonts w:hint="eastAsia"/>
          <w:b/>
          <w:sz w:val="28"/>
          <w:szCs w:val="28"/>
        </w:rPr>
        <w:t>学校《</w:t>
      </w:r>
      <w:r w:rsidR="0067156C">
        <w:rPr>
          <w:rFonts w:hint="eastAsia"/>
          <w:b/>
          <w:sz w:val="28"/>
          <w:szCs w:val="28"/>
        </w:rPr>
        <w:t>实施方案</w:t>
      </w:r>
      <w:r w:rsidR="00423AA5">
        <w:rPr>
          <w:rFonts w:hint="eastAsia"/>
          <w:b/>
          <w:sz w:val="28"/>
          <w:szCs w:val="28"/>
        </w:rPr>
        <w:t>》</w:t>
      </w:r>
      <w:r w:rsidR="0067156C">
        <w:rPr>
          <w:rFonts w:hint="eastAsia"/>
          <w:b/>
          <w:sz w:val="28"/>
          <w:szCs w:val="28"/>
        </w:rPr>
        <w:t>具体细化，</w:t>
      </w:r>
      <w:r w:rsidR="00423AA5">
        <w:rPr>
          <w:rFonts w:hint="eastAsia"/>
          <w:b/>
          <w:sz w:val="28"/>
          <w:szCs w:val="28"/>
        </w:rPr>
        <w:t>制定各课题组实施方案，报送督导室总课题组备案。</w:t>
      </w:r>
    </w:p>
    <w:p w:rsidR="00DE6AA1" w:rsidRDefault="00DE6AA1" w:rsidP="007C4829">
      <w:pPr>
        <w:spacing w:line="460" w:lineRule="exact"/>
        <w:ind w:firstLineChars="200" w:firstLine="562"/>
        <w:rPr>
          <w:b/>
          <w:sz w:val="28"/>
          <w:szCs w:val="28"/>
        </w:rPr>
      </w:pPr>
      <w:r>
        <w:rPr>
          <w:rFonts w:hint="eastAsia"/>
          <w:b/>
          <w:sz w:val="28"/>
          <w:szCs w:val="28"/>
        </w:rPr>
        <w:t>六、时间安排</w:t>
      </w:r>
    </w:p>
    <w:p w:rsidR="00384BAC" w:rsidRDefault="00DE6AA1" w:rsidP="007C4829">
      <w:pPr>
        <w:spacing w:line="460" w:lineRule="exact"/>
        <w:ind w:firstLineChars="200" w:firstLine="562"/>
        <w:rPr>
          <w:b/>
          <w:sz w:val="28"/>
          <w:szCs w:val="28"/>
        </w:rPr>
      </w:pPr>
      <w:r>
        <w:rPr>
          <w:rFonts w:hint="eastAsia"/>
          <w:b/>
          <w:sz w:val="28"/>
          <w:szCs w:val="28"/>
        </w:rPr>
        <w:t>1</w:t>
      </w:r>
      <w:r>
        <w:rPr>
          <w:rFonts w:hint="eastAsia"/>
          <w:b/>
          <w:sz w:val="28"/>
          <w:szCs w:val="28"/>
        </w:rPr>
        <w:t>、</w:t>
      </w:r>
      <w:r>
        <w:rPr>
          <w:rFonts w:hint="eastAsia"/>
          <w:b/>
          <w:sz w:val="28"/>
          <w:szCs w:val="28"/>
        </w:rPr>
        <w:t>2016.9</w:t>
      </w:r>
      <w:r>
        <w:rPr>
          <w:rFonts w:hint="eastAsia"/>
          <w:b/>
          <w:sz w:val="28"/>
          <w:szCs w:val="28"/>
        </w:rPr>
        <w:t>—</w:t>
      </w:r>
      <w:r>
        <w:rPr>
          <w:rFonts w:hint="eastAsia"/>
          <w:b/>
          <w:sz w:val="28"/>
          <w:szCs w:val="28"/>
        </w:rPr>
        <w:t>10</w:t>
      </w:r>
      <w:r>
        <w:rPr>
          <w:rFonts w:hint="eastAsia"/>
          <w:b/>
          <w:sz w:val="28"/>
          <w:szCs w:val="28"/>
        </w:rPr>
        <w:t>：</w:t>
      </w:r>
      <w:r w:rsidR="00E76DA2">
        <w:rPr>
          <w:rFonts w:hint="eastAsia"/>
          <w:b/>
          <w:sz w:val="28"/>
          <w:szCs w:val="28"/>
        </w:rPr>
        <w:t>开题会（九月份</w:t>
      </w:r>
      <w:r w:rsidR="00641AFC">
        <w:rPr>
          <w:rFonts w:hint="eastAsia"/>
          <w:b/>
          <w:sz w:val="28"/>
          <w:szCs w:val="28"/>
        </w:rPr>
        <w:t>）、</w:t>
      </w:r>
      <w:r w:rsidR="001E0818">
        <w:rPr>
          <w:rFonts w:hint="eastAsia"/>
          <w:b/>
          <w:sz w:val="28"/>
          <w:szCs w:val="28"/>
        </w:rPr>
        <w:t>理论学习阶段——自学、互学</w:t>
      </w:r>
      <w:r>
        <w:rPr>
          <w:rFonts w:hint="eastAsia"/>
          <w:b/>
          <w:sz w:val="28"/>
          <w:szCs w:val="28"/>
        </w:rPr>
        <w:t>、专家引领</w:t>
      </w:r>
      <w:r w:rsidR="001E0818">
        <w:rPr>
          <w:rFonts w:hint="eastAsia"/>
          <w:b/>
          <w:sz w:val="28"/>
          <w:szCs w:val="28"/>
        </w:rPr>
        <w:t>：</w:t>
      </w:r>
      <w:r w:rsidR="00B74AA4">
        <w:rPr>
          <w:rFonts w:hint="eastAsia"/>
          <w:b/>
          <w:sz w:val="28"/>
          <w:szCs w:val="28"/>
        </w:rPr>
        <w:t>观看视频、</w:t>
      </w:r>
      <w:r>
        <w:rPr>
          <w:rFonts w:hint="eastAsia"/>
          <w:b/>
          <w:sz w:val="28"/>
          <w:szCs w:val="28"/>
        </w:rPr>
        <w:t>向网络、书本、同伴、专家</w:t>
      </w:r>
      <w:r w:rsidR="001E0818">
        <w:rPr>
          <w:rFonts w:hint="eastAsia"/>
          <w:b/>
          <w:sz w:val="28"/>
          <w:szCs w:val="28"/>
        </w:rPr>
        <w:t>、实践学习；</w:t>
      </w:r>
      <w:r w:rsidR="001E0818">
        <w:rPr>
          <w:rFonts w:hint="eastAsia"/>
          <w:b/>
          <w:sz w:val="28"/>
          <w:szCs w:val="28"/>
        </w:rPr>
        <w:lastRenderedPageBreak/>
        <w:t>解决“认知观、技术关</w:t>
      </w:r>
      <w:r w:rsidR="00B74AA4">
        <w:rPr>
          <w:rFonts w:hint="eastAsia"/>
          <w:b/>
          <w:sz w:val="28"/>
          <w:szCs w:val="28"/>
        </w:rPr>
        <w:t>”。具体要求</w:t>
      </w:r>
      <w:r w:rsidR="001E0818">
        <w:rPr>
          <w:rFonts w:hint="eastAsia"/>
          <w:b/>
          <w:sz w:val="28"/>
          <w:szCs w:val="28"/>
        </w:rPr>
        <w:t>：</w:t>
      </w:r>
    </w:p>
    <w:p w:rsidR="00384BAC" w:rsidRDefault="00384BAC" w:rsidP="007C4829">
      <w:pPr>
        <w:spacing w:line="460" w:lineRule="exact"/>
        <w:ind w:firstLineChars="200" w:firstLine="562"/>
        <w:rPr>
          <w:b/>
          <w:sz w:val="28"/>
          <w:szCs w:val="28"/>
        </w:rPr>
      </w:pPr>
      <w:r>
        <w:rPr>
          <w:rFonts w:hint="eastAsia"/>
          <w:b/>
          <w:sz w:val="28"/>
          <w:szCs w:val="28"/>
        </w:rPr>
        <w:t>（</w:t>
      </w:r>
      <w:r>
        <w:rPr>
          <w:rFonts w:hint="eastAsia"/>
          <w:b/>
          <w:sz w:val="28"/>
          <w:szCs w:val="28"/>
        </w:rPr>
        <w:t>1</w:t>
      </w:r>
      <w:r>
        <w:rPr>
          <w:rFonts w:hint="eastAsia"/>
          <w:b/>
          <w:sz w:val="28"/>
          <w:szCs w:val="28"/>
        </w:rPr>
        <w:t>）</w:t>
      </w:r>
      <w:r w:rsidR="001E0818">
        <w:rPr>
          <w:rFonts w:hint="eastAsia"/>
          <w:b/>
          <w:sz w:val="28"/>
          <w:szCs w:val="28"/>
        </w:rPr>
        <w:t>了解和使用多媒体教学系统</w:t>
      </w:r>
      <w:r w:rsidR="00B74AA4">
        <w:rPr>
          <w:rFonts w:hint="eastAsia"/>
          <w:b/>
          <w:sz w:val="28"/>
          <w:szCs w:val="28"/>
        </w:rPr>
        <w:t>的</w:t>
      </w:r>
      <w:r w:rsidR="001E0818">
        <w:rPr>
          <w:rFonts w:hint="eastAsia"/>
          <w:b/>
          <w:sz w:val="28"/>
          <w:szCs w:val="28"/>
        </w:rPr>
        <w:t>基本功能；</w:t>
      </w:r>
    </w:p>
    <w:p w:rsidR="00384BAC" w:rsidRDefault="00384BAC" w:rsidP="007C4829">
      <w:pPr>
        <w:spacing w:line="460" w:lineRule="exact"/>
        <w:ind w:firstLineChars="200" w:firstLine="562"/>
        <w:rPr>
          <w:b/>
          <w:sz w:val="28"/>
          <w:szCs w:val="28"/>
        </w:rPr>
      </w:pPr>
      <w:r>
        <w:rPr>
          <w:rFonts w:hint="eastAsia"/>
          <w:b/>
          <w:sz w:val="28"/>
          <w:szCs w:val="28"/>
        </w:rPr>
        <w:t>（</w:t>
      </w:r>
      <w:r>
        <w:rPr>
          <w:rFonts w:hint="eastAsia"/>
          <w:b/>
          <w:sz w:val="28"/>
          <w:szCs w:val="28"/>
        </w:rPr>
        <w:t>2</w:t>
      </w:r>
      <w:r>
        <w:rPr>
          <w:rFonts w:hint="eastAsia"/>
          <w:b/>
          <w:sz w:val="28"/>
          <w:szCs w:val="28"/>
        </w:rPr>
        <w:t>）</w:t>
      </w:r>
      <w:r w:rsidR="001E0818">
        <w:rPr>
          <w:rFonts w:hint="eastAsia"/>
          <w:b/>
          <w:sz w:val="28"/>
          <w:szCs w:val="28"/>
        </w:rPr>
        <w:t>在多媒体环境下</w:t>
      </w:r>
      <w:r w:rsidR="00B74AA4">
        <w:rPr>
          <w:rFonts w:hint="eastAsia"/>
          <w:b/>
          <w:sz w:val="28"/>
          <w:szCs w:val="28"/>
        </w:rPr>
        <w:t>，</w:t>
      </w:r>
      <w:r w:rsidR="001E0818">
        <w:rPr>
          <w:rFonts w:hint="eastAsia"/>
          <w:b/>
          <w:sz w:val="28"/>
          <w:szCs w:val="28"/>
        </w:rPr>
        <w:t>能结合学科课程特点实现内容</w:t>
      </w:r>
      <w:r w:rsidR="00B74AA4">
        <w:rPr>
          <w:rFonts w:hint="eastAsia"/>
          <w:b/>
          <w:sz w:val="28"/>
          <w:szCs w:val="28"/>
        </w:rPr>
        <w:t>的</w:t>
      </w:r>
      <w:r w:rsidR="001E0818">
        <w:rPr>
          <w:rFonts w:hint="eastAsia"/>
          <w:b/>
          <w:sz w:val="28"/>
          <w:szCs w:val="28"/>
        </w:rPr>
        <w:t>有效呈现；</w:t>
      </w:r>
    </w:p>
    <w:p w:rsidR="00384BAC" w:rsidRDefault="00384BAC" w:rsidP="007C4829">
      <w:pPr>
        <w:spacing w:line="460" w:lineRule="exact"/>
        <w:ind w:firstLineChars="200" w:firstLine="562"/>
        <w:rPr>
          <w:b/>
          <w:sz w:val="28"/>
          <w:szCs w:val="28"/>
        </w:rPr>
      </w:pPr>
      <w:r>
        <w:rPr>
          <w:rFonts w:hint="eastAsia"/>
          <w:b/>
          <w:sz w:val="28"/>
          <w:szCs w:val="28"/>
        </w:rPr>
        <w:t>（</w:t>
      </w:r>
      <w:r>
        <w:rPr>
          <w:rFonts w:hint="eastAsia"/>
          <w:b/>
          <w:sz w:val="28"/>
          <w:szCs w:val="28"/>
        </w:rPr>
        <w:t>3</w:t>
      </w:r>
      <w:r>
        <w:rPr>
          <w:rFonts w:hint="eastAsia"/>
          <w:b/>
          <w:sz w:val="28"/>
          <w:szCs w:val="28"/>
        </w:rPr>
        <w:t>）</w:t>
      </w:r>
      <w:r w:rsidR="001E0818">
        <w:rPr>
          <w:rFonts w:hint="eastAsia"/>
          <w:b/>
          <w:sz w:val="28"/>
          <w:szCs w:val="28"/>
        </w:rPr>
        <w:t>在多媒体环境下</w:t>
      </w:r>
      <w:r w:rsidR="00B74AA4">
        <w:rPr>
          <w:rFonts w:hint="eastAsia"/>
          <w:b/>
          <w:sz w:val="28"/>
          <w:szCs w:val="28"/>
        </w:rPr>
        <w:t>，</w:t>
      </w:r>
      <w:r w:rsidR="001E0818">
        <w:rPr>
          <w:rFonts w:hint="eastAsia"/>
          <w:b/>
          <w:sz w:val="28"/>
          <w:szCs w:val="28"/>
        </w:rPr>
        <w:t>能利用通用软件</w:t>
      </w:r>
      <w:r w:rsidR="00AD2004">
        <w:rPr>
          <w:rFonts w:hint="eastAsia"/>
          <w:b/>
          <w:sz w:val="28"/>
          <w:szCs w:val="28"/>
        </w:rPr>
        <w:t>、学科软件数字教育</w:t>
      </w:r>
      <w:r w:rsidR="00B74AA4">
        <w:rPr>
          <w:rFonts w:hint="eastAsia"/>
          <w:b/>
          <w:sz w:val="28"/>
          <w:szCs w:val="28"/>
        </w:rPr>
        <w:t>教学</w:t>
      </w:r>
      <w:r w:rsidR="00AD2004">
        <w:rPr>
          <w:rFonts w:hint="eastAsia"/>
          <w:b/>
          <w:sz w:val="28"/>
          <w:szCs w:val="28"/>
        </w:rPr>
        <w:t>资源；</w:t>
      </w:r>
    </w:p>
    <w:p w:rsidR="00384BAC" w:rsidRDefault="00384BAC" w:rsidP="007C4829">
      <w:pPr>
        <w:spacing w:line="460" w:lineRule="exact"/>
        <w:ind w:firstLineChars="200" w:firstLine="562"/>
        <w:rPr>
          <w:b/>
          <w:sz w:val="28"/>
          <w:szCs w:val="28"/>
        </w:rPr>
      </w:pPr>
      <w:r>
        <w:rPr>
          <w:rFonts w:hint="eastAsia"/>
          <w:b/>
          <w:sz w:val="28"/>
          <w:szCs w:val="28"/>
        </w:rPr>
        <w:t>（</w:t>
      </w:r>
      <w:r>
        <w:rPr>
          <w:rFonts w:hint="eastAsia"/>
          <w:b/>
          <w:sz w:val="28"/>
          <w:szCs w:val="28"/>
        </w:rPr>
        <w:t>4</w:t>
      </w:r>
      <w:r>
        <w:rPr>
          <w:rFonts w:hint="eastAsia"/>
          <w:b/>
          <w:sz w:val="28"/>
          <w:szCs w:val="28"/>
        </w:rPr>
        <w:t>）</w:t>
      </w:r>
      <w:r w:rsidR="00AD2004">
        <w:rPr>
          <w:rFonts w:hint="eastAsia"/>
          <w:b/>
          <w:sz w:val="28"/>
          <w:szCs w:val="28"/>
        </w:rPr>
        <w:t>在多媒体环境下</w:t>
      </w:r>
      <w:r w:rsidR="00B74AA4">
        <w:rPr>
          <w:rFonts w:hint="eastAsia"/>
          <w:b/>
          <w:sz w:val="28"/>
          <w:szCs w:val="28"/>
        </w:rPr>
        <w:t>，</w:t>
      </w:r>
      <w:r w:rsidR="00AD2004">
        <w:rPr>
          <w:rFonts w:hint="eastAsia"/>
          <w:b/>
          <w:sz w:val="28"/>
          <w:szCs w:val="28"/>
        </w:rPr>
        <w:t>能有效开展讲解、启发、示范、指导、评价等教学活动；</w:t>
      </w:r>
    </w:p>
    <w:p w:rsidR="00384BAC" w:rsidRDefault="00384BAC" w:rsidP="007C4829">
      <w:pPr>
        <w:spacing w:line="460" w:lineRule="exact"/>
        <w:ind w:firstLineChars="200" w:firstLine="562"/>
        <w:rPr>
          <w:b/>
          <w:sz w:val="28"/>
          <w:szCs w:val="28"/>
        </w:rPr>
      </w:pPr>
      <w:r>
        <w:rPr>
          <w:rFonts w:hint="eastAsia"/>
          <w:b/>
          <w:sz w:val="28"/>
          <w:szCs w:val="28"/>
        </w:rPr>
        <w:t>（</w:t>
      </w:r>
      <w:r>
        <w:rPr>
          <w:rFonts w:hint="eastAsia"/>
          <w:b/>
          <w:sz w:val="28"/>
          <w:szCs w:val="28"/>
        </w:rPr>
        <w:t>5</w:t>
      </w:r>
      <w:r>
        <w:rPr>
          <w:rFonts w:hint="eastAsia"/>
          <w:b/>
          <w:sz w:val="28"/>
          <w:szCs w:val="28"/>
        </w:rPr>
        <w:t>）</w:t>
      </w:r>
      <w:r w:rsidR="00AD2004">
        <w:rPr>
          <w:rFonts w:hint="eastAsia"/>
          <w:b/>
          <w:sz w:val="28"/>
          <w:szCs w:val="28"/>
        </w:rPr>
        <w:t>在多媒体环境下</w:t>
      </w:r>
      <w:r w:rsidR="00B74AA4">
        <w:rPr>
          <w:rFonts w:hint="eastAsia"/>
          <w:b/>
          <w:sz w:val="28"/>
          <w:szCs w:val="28"/>
        </w:rPr>
        <w:t>，</w:t>
      </w:r>
      <w:r w:rsidR="00AD2004">
        <w:rPr>
          <w:rFonts w:hint="eastAsia"/>
          <w:b/>
          <w:sz w:val="28"/>
          <w:szCs w:val="28"/>
        </w:rPr>
        <w:t>能针对学科课堂教学进行分析与评价；</w:t>
      </w:r>
    </w:p>
    <w:p w:rsidR="00384BAC" w:rsidRDefault="00384BAC" w:rsidP="007C4829">
      <w:pPr>
        <w:spacing w:line="460" w:lineRule="exact"/>
        <w:ind w:firstLineChars="200" w:firstLine="562"/>
        <w:rPr>
          <w:b/>
          <w:sz w:val="28"/>
          <w:szCs w:val="28"/>
        </w:rPr>
      </w:pPr>
      <w:r>
        <w:rPr>
          <w:rFonts w:hint="eastAsia"/>
          <w:b/>
          <w:sz w:val="28"/>
          <w:szCs w:val="28"/>
        </w:rPr>
        <w:t>（</w:t>
      </w:r>
      <w:r>
        <w:rPr>
          <w:rFonts w:hint="eastAsia"/>
          <w:b/>
          <w:sz w:val="28"/>
          <w:szCs w:val="28"/>
        </w:rPr>
        <w:t>6</w:t>
      </w:r>
      <w:r>
        <w:rPr>
          <w:rFonts w:hint="eastAsia"/>
          <w:b/>
          <w:sz w:val="28"/>
          <w:szCs w:val="28"/>
        </w:rPr>
        <w:t>）</w:t>
      </w:r>
      <w:r w:rsidR="00AD2004">
        <w:rPr>
          <w:rFonts w:hint="eastAsia"/>
          <w:b/>
          <w:sz w:val="28"/>
          <w:szCs w:val="28"/>
        </w:rPr>
        <w:t>了解和使用交互式教学系统</w:t>
      </w:r>
      <w:r w:rsidR="00B74AA4">
        <w:rPr>
          <w:rFonts w:hint="eastAsia"/>
          <w:b/>
          <w:sz w:val="28"/>
          <w:szCs w:val="28"/>
        </w:rPr>
        <w:t>的</w:t>
      </w:r>
      <w:r w:rsidR="00AD2004">
        <w:rPr>
          <w:rFonts w:hint="eastAsia"/>
          <w:b/>
          <w:sz w:val="28"/>
          <w:szCs w:val="28"/>
        </w:rPr>
        <w:t>基本功能；</w:t>
      </w:r>
    </w:p>
    <w:p w:rsidR="00384BAC" w:rsidRDefault="00384BAC" w:rsidP="007C4829">
      <w:pPr>
        <w:spacing w:line="460" w:lineRule="exact"/>
        <w:ind w:firstLineChars="200" w:firstLine="562"/>
        <w:rPr>
          <w:b/>
          <w:sz w:val="28"/>
          <w:szCs w:val="28"/>
        </w:rPr>
      </w:pPr>
      <w:r>
        <w:rPr>
          <w:rFonts w:hint="eastAsia"/>
          <w:b/>
          <w:sz w:val="28"/>
          <w:szCs w:val="28"/>
        </w:rPr>
        <w:t>（</w:t>
      </w:r>
      <w:r w:rsidR="00B74AA4">
        <w:rPr>
          <w:rFonts w:hint="eastAsia"/>
          <w:b/>
          <w:sz w:val="28"/>
          <w:szCs w:val="28"/>
        </w:rPr>
        <w:t>7</w:t>
      </w:r>
      <w:r>
        <w:rPr>
          <w:rFonts w:hint="eastAsia"/>
          <w:b/>
          <w:sz w:val="28"/>
          <w:szCs w:val="28"/>
        </w:rPr>
        <w:t>）</w:t>
      </w:r>
      <w:r w:rsidR="00AD2004">
        <w:rPr>
          <w:rFonts w:hint="eastAsia"/>
          <w:b/>
          <w:sz w:val="28"/>
          <w:szCs w:val="28"/>
        </w:rPr>
        <w:t>在交互式教学环境下</w:t>
      </w:r>
      <w:r w:rsidR="00B74AA4">
        <w:rPr>
          <w:rFonts w:hint="eastAsia"/>
          <w:b/>
          <w:sz w:val="28"/>
          <w:szCs w:val="28"/>
        </w:rPr>
        <w:t>，</w:t>
      </w:r>
      <w:r w:rsidR="00AD2004">
        <w:rPr>
          <w:rFonts w:hint="eastAsia"/>
          <w:b/>
          <w:sz w:val="28"/>
          <w:szCs w:val="28"/>
        </w:rPr>
        <w:t>能利用通用软件、学科软件数字教育资源；</w:t>
      </w:r>
    </w:p>
    <w:p w:rsidR="00384BAC" w:rsidRDefault="00384BAC" w:rsidP="007C4829">
      <w:pPr>
        <w:spacing w:line="460" w:lineRule="exact"/>
        <w:ind w:firstLineChars="200" w:firstLine="562"/>
        <w:rPr>
          <w:b/>
          <w:sz w:val="28"/>
          <w:szCs w:val="28"/>
        </w:rPr>
      </w:pPr>
      <w:r>
        <w:rPr>
          <w:rFonts w:hint="eastAsia"/>
          <w:b/>
          <w:sz w:val="28"/>
          <w:szCs w:val="28"/>
        </w:rPr>
        <w:t>（</w:t>
      </w:r>
      <w:r w:rsidR="00B74AA4">
        <w:rPr>
          <w:rFonts w:hint="eastAsia"/>
          <w:b/>
          <w:sz w:val="28"/>
          <w:szCs w:val="28"/>
        </w:rPr>
        <w:t>8</w:t>
      </w:r>
      <w:r>
        <w:rPr>
          <w:rFonts w:hint="eastAsia"/>
          <w:b/>
          <w:sz w:val="28"/>
          <w:szCs w:val="28"/>
        </w:rPr>
        <w:t>）</w:t>
      </w:r>
      <w:r w:rsidR="00AD2004">
        <w:rPr>
          <w:rFonts w:hint="eastAsia"/>
          <w:b/>
          <w:sz w:val="28"/>
          <w:szCs w:val="28"/>
        </w:rPr>
        <w:t>在交互式教学环境下</w:t>
      </w:r>
      <w:r w:rsidR="00B74AA4">
        <w:rPr>
          <w:rFonts w:hint="eastAsia"/>
          <w:b/>
          <w:sz w:val="28"/>
          <w:szCs w:val="28"/>
        </w:rPr>
        <w:t>，</w:t>
      </w:r>
      <w:r w:rsidR="00AD2004">
        <w:rPr>
          <w:rFonts w:hint="eastAsia"/>
          <w:b/>
          <w:sz w:val="28"/>
          <w:szCs w:val="28"/>
        </w:rPr>
        <w:t>能有效开展讲解、启发、示范、指导、评价等教学活动；</w:t>
      </w:r>
    </w:p>
    <w:p w:rsidR="00384BAC" w:rsidRDefault="00384BAC" w:rsidP="007C4829">
      <w:pPr>
        <w:spacing w:line="460" w:lineRule="exact"/>
        <w:ind w:firstLineChars="200" w:firstLine="562"/>
        <w:rPr>
          <w:b/>
          <w:sz w:val="28"/>
          <w:szCs w:val="28"/>
        </w:rPr>
      </w:pPr>
      <w:r>
        <w:rPr>
          <w:rFonts w:hint="eastAsia"/>
          <w:b/>
          <w:sz w:val="28"/>
          <w:szCs w:val="28"/>
        </w:rPr>
        <w:t>（</w:t>
      </w:r>
      <w:r w:rsidR="00B74AA4">
        <w:rPr>
          <w:rFonts w:hint="eastAsia"/>
          <w:b/>
          <w:sz w:val="28"/>
          <w:szCs w:val="28"/>
        </w:rPr>
        <w:t>9</w:t>
      </w:r>
      <w:r>
        <w:rPr>
          <w:rFonts w:hint="eastAsia"/>
          <w:b/>
          <w:sz w:val="28"/>
          <w:szCs w:val="28"/>
        </w:rPr>
        <w:t>）</w:t>
      </w:r>
      <w:r w:rsidR="00306D3B">
        <w:rPr>
          <w:rFonts w:hint="eastAsia"/>
          <w:b/>
          <w:sz w:val="28"/>
          <w:szCs w:val="28"/>
        </w:rPr>
        <w:t>了解和使用网络和移动学习环境</w:t>
      </w:r>
      <w:r w:rsidR="00B74AA4">
        <w:rPr>
          <w:rFonts w:hint="eastAsia"/>
          <w:b/>
          <w:sz w:val="28"/>
          <w:szCs w:val="28"/>
        </w:rPr>
        <w:t>的</w:t>
      </w:r>
      <w:r w:rsidR="00306D3B">
        <w:rPr>
          <w:rFonts w:hint="eastAsia"/>
          <w:b/>
          <w:sz w:val="28"/>
          <w:szCs w:val="28"/>
        </w:rPr>
        <w:t>基本功能；</w:t>
      </w:r>
    </w:p>
    <w:p w:rsidR="00384BAC" w:rsidRDefault="00384BAC" w:rsidP="007C4829">
      <w:pPr>
        <w:spacing w:line="460" w:lineRule="exact"/>
        <w:ind w:firstLineChars="200" w:firstLine="562"/>
        <w:rPr>
          <w:b/>
          <w:sz w:val="28"/>
          <w:szCs w:val="28"/>
        </w:rPr>
      </w:pPr>
      <w:r>
        <w:rPr>
          <w:rFonts w:hint="eastAsia"/>
          <w:b/>
          <w:sz w:val="28"/>
          <w:szCs w:val="28"/>
        </w:rPr>
        <w:t>（</w:t>
      </w:r>
      <w:r w:rsidR="00B74AA4">
        <w:rPr>
          <w:rFonts w:hint="eastAsia"/>
          <w:b/>
          <w:sz w:val="28"/>
          <w:szCs w:val="28"/>
        </w:rPr>
        <w:t>10</w:t>
      </w:r>
      <w:r>
        <w:rPr>
          <w:rFonts w:hint="eastAsia"/>
          <w:b/>
          <w:sz w:val="28"/>
          <w:szCs w:val="28"/>
        </w:rPr>
        <w:t>）</w:t>
      </w:r>
      <w:r w:rsidR="00306D3B">
        <w:rPr>
          <w:rFonts w:hint="eastAsia"/>
          <w:b/>
          <w:sz w:val="28"/>
          <w:szCs w:val="28"/>
        </w:rPr>
        <w:t>在网络教学、移动学习等信息化环境中合理利用通用软件、学科软件、数字教育资源和网络教学平台等技术资源；</w:t>
      </w:r>
    </w:p>
    <w:p w:rsidR="00384BAC" w:rsidRDefault="00384BAC" w:rsidP="007C4829">
      <w:pPr>
        <w:spacing w:line="460" w:lineRule="exact"/>
        <w:ind w:firstLineChars="200" w:firstLine="562"/>
        <w:rPr>
          <w:b/>
          <w:sz w:val="28"/>
          <w:szCs w:val="28"/>
        </w:rPr>
      </w:pPr>
      <w:r>
        <w:rPr>
          <w:rFonts w:hint="eastAsia"/>
          <w:b/>
          <w:sz w:val="28"/>
          <w:szCs w:val="28"/>
        </w:rPr>
        <w:t>（</w:t>
      </w:r>
      <w:r w:rsidR="00B74AA4">
        <w:rPr>
          <w:rFonts w:hint="eastAsia"/>
          <w:b/>
          <w:sz w:val="28"/>
          <w:szCs w:val="28"/>
        </w:rPr>
        <w:t>11</w:t>
      </w:r>
      <w:r>
        <w:rPr>
          <w:rFonts w:hint="eastAsia"/>
          <w:b/>
          <w:sz w:val="28"/>
          <w:szCs w:val="28"/>
        </w:rPr>
        <w:t>）</w:t>
      </w:r>
      <w:r w:rsidR="00306D3B">
        <w:rPr>
          <w:rFonts w:hint="eastAsia"/>
          <w:b/>
          <w:sz w:val="28"/>
          <w:szCs w:val="28"/>
        </w:rPr>
        <w:t>在网络教学、移动学习等信息化环境中有效开展自主、合作、探究等学习活动，促进学生转变学习方式，发展综合素质；</w:t>
      </w:r>
    </w:p>
    <w:p w:rsidR="00384BAC" w:rsidRDefault="00384BAC" w:rsidP="007C4829">
      <w:pPr>
        <w:spacing w:line="460" w:lineRule="exact"/>
        <w:ind w:firstLineChars="200" w:firstLine="562"/>
        <w:rPr>
          <w:b/>
          <w:sz w:val="28"/>
          <w:szCs w:val="28"/>
        </w:rPr>
      </w:pPr>
      <w:r>
        <w:rPr>
          <w:rFonts w:hint="eastAsia"/>
          <w:b/>
          <w:sz w:val="28"/>
          <w:szCs w:val="28"/>
        </w:rPr>
        <w:t>（</w:t>
      </w:r>
      <w:r w:rsidR="0027797B">
        <w:rPr>
          <w:rFonts w:hint="eastAsia"/>
          <w:b/>
          <w:sz w:val="28"/>
          <w:szCs w:val="28"/>
        </w:rPr>
        <w:t>12</w:t>
      </w:r>
      <w:r>
        <w:rPr>
          <w:rFonts w:hint="eastAsia"/>
          <w:b/>
          <w:sz w:val="28"/>
          <w:szCs w:val="28"/>
        </w:rPr>
        <w:t>）</w:t>
      </w:r>
      <w:r w:rsidR="00306D3B">
        <w:rPr>
          <w:rFonts w:hint="eastAsia"/>
          <w:b/>
          <w:sz w:val="28"/>
          <w:szCs w:val="28"/>
        </w:rPr>
        <w:t>在网络教学、移动学习等信息化环境中能针对学科课堂教学</w:t>
      </w:r>
      <w:r>
        <w:rPr>
          <w:rFonts w:hint="eastAsia"/>
          <w:b/>
          <w:sz w:val="28"/>
          <w:szCs w:val="28"/>
        </w:rPr>
        <w:t>模式进行分析与评价；</w:t>
      </w:r>
    </w:p>
    <w:p w:rsidR="001E0818" w:rsidRDefault="00384BAC" w:rsidP="007C4829">
      <w:pPr>
        <w:spacing w:line="460" w:lineRule="exact"/>
        <w:ind w:firstLineChars="200" w:firstLine="562"/>
        <w:rPr>
          <w:b/>
          <w:sz w:val="28"/>
          <w:szCs w:val="28"/>
        </w:rPr>
      </w:pPr>
      <w:r>
        <w:rPr>
          <w:rFonts w:hint="eastAsia"/>
          <w:b/>
          <w:sz w:val="28"/>
          <w:szCs w:val="28"/>
        </w:rPr>
        <w:t>（</w:t>
      </w:r>
      <w:r w:rsidR="0027797B">
        <w:rPr>
          <w:rFonts w:hint="eastAsia"/>
          <w:b/>
          <w:sz w:val="28"/>
          <w:szCs w:val="28"/>
        </w:rPr>
        <w:t>13</w:t>
      </w:r>
      <w:r>
        <w:rPr>
          <w:rFonts w:hint="eastAsia"/>
          <w:b/>
          <w:sz w:val="28"/>
          <w:szCs w:val="28"/>
        </w:rPr>
        <w:t>）有主动运用信息技术促进专业发展的意识掌握一定专业发展所需的技术手段和方法。</w:t>
      </w:r>
    </w:p>
    <w:p w:rsidR="00DE6AA1" w:rsidRDefault="00DE6AA1" w:rsidP="007C4829">
      <w:pPr>
        <w:spacing w:line="460" w:lineRule="exact"/>
        <w:ind w:firstLineChars="200" w:firstLine="562"/>
        <w:rPr>
          <w:b/>
          <w:sz w:val="28"/>
          <w:szCs w:val="28"/>
        </w:rPr>
      </w:pPr>
      <w:r>
        <w:rPr>
          <w:rFonts w:hint="eastAsia"/>
          <w:b/>
          <w:sz w:val="28"/>
          <w:szCs w:val="28"/>
        </w:rPr>
        <w:t>要求做到”时间、</w:t>
      </w:r>
      <w:r w:rsidR="0013730C">
        <w:rPr>
          <w:rFonts w:hint="eastAsia"/>
          <w:b/>
          <w:sz w:val="28"/>
          <w:szCs w:val="28"/>
        </w:rPr>
        <w:t>地点、人员、内容“落实，有学习记录、学习笔记、图片、视频资料等。</w:t>
      </w:r>
    </w:p>
    <w:p w:rsidR="00DE6AA1" w:rsidRDefault="00DE6AA1" w:rsidP="007C4829">
      <w:pPr>
        <w:spacing w:line="460" w:lineRule="exact"/>
        <w:ind w:firstLineChars="200" w:firstLine="562"/>
        <w:rPr>
          <w:b/>
          <w:sz w:val="28"/>
          <w:szCs w:val="28"/>
        </w:rPr>
      </w:pPr>
      <w:r>
        <w:rPr>
          <w:rFonts w:hint="eastAsia"/>
          <w:b/>
          <w:sz w:val="28"/>
          <w:szCs w:val="28"/>
        </w:rPr>
        <w:t>2</w:t>
      </w:r>
      <w:r>
        <w:rPr>
          <w:rFonts w:hint="eastAsia"/>
          <w:b/>
          <w:sz w:val="28"/>
          <w:szCs w:val="28"/>
        </w:rPr>
        <w:t>、</w:t>
      </w:r>
      <w:r>
        <w:rPr>
          <w:rFonts w:hint="eastAsia"/>
          <w:b/>
          <w:sz w:val="28"/>
          <w:szCs w:val="28"/>
        </w:rPr>
        <w:t>2016.11</w:t>
      </w:r>
      <w:r>
        <w:rPr>
          <w:rFonts w:hint="eastAsia"/>
          <w:b/>
          <w:sz w:val="28"/>
          <w:szCs w:val="28"/>
        </w:rPr>
        <w:t>—</w:t>
      </w:r>
      <w:r>
        <w:rPr>
          <w:rFonts w:hint="eastAsia"/>
          <w:b/>
          <w:sz w:val="28"/>
          <w:szCs w:val="28"/>
        </w:rPr>
        <w:t>12</w:t>
      </w:r>
      <w:r>
        <w:rPr>
          <w:rFonts w:hint="eastAsia"/>
          <w:b/>
          <w:sz w:val="28"/>
          <w:szCs w:val="28"/>
        </w:rPr>
        <w:t>：微课制作阶段</w:t>
      </w:r>
      <w:r w:rsidR="0027797B">
        <w:rPr>
          <w:rFonts w:hint="eastAsia"/>
          <w:b/>
          <w:sz w:val="28"/>
          <w:szCs w:val="28"/>
        </w:rPr>
        <w:t>——学科教研组、信息技术教师</w:t>
      </w:r>
      <w:r w:rsidR="0013730C">
        <w:rPr>
          <w:rFonts w:hint="eastAsia"/>
          <w:b/>
          <w:sz w:val="28"/>
          <w:szCs w:val="28"/>
        </w:rPr>
        <w:t>协作</w:t>
      </w:r>
      <w:r w:rsidR="00903DC7">
        <w:rPr>
          <w:rFonts w:hint="eastAsia"/>
          <w:b/>
          <w:sz w:val="28"/>
          <w:szCs w:val="28"/>
        </w:rPr>
        <w:t>分析教材知识点、填写微课设计方案、编写好脚本</w:t>
      </w:r>
      <w:r w:rsidR="00641AFC">
        <w:rPr>
          <w:rFonts w:hint="eastAsia"/>
          <w:b/>
          <w:sz w:val="28"/>
          <w:szCs w:val="28"/>
        </w:rPr>
        <w:t>、</w:t>
      </w:r>
      <w:r w:rsidR="00A01F7B">
        <w:rPr>
          <w:rFonts w:hint="eastAsia"/>
          <w:b/>
          <w:sz w:val="28"/>
          <w:szCs w:val="28"/>
        </w:rPr>
        <w:t>观看微课录像、</w:t>
      </w:r>
      <w:r w:rsidR="00641AFC">
        <w:rPr>
          <w:rFonts w:hint="eastAsia"/>
          <w:b/>
          <w:sz w:val="28"/>
          <w:szCs w:val="28"/>
        </w:rPr>
        <w:t>制作微课</w:t>
      </w:r>
      <w:r w:rsidR="00903DC7">
        <w:rPr>
          <w:rFonts w:hint="eastAsia"/>
          <w:b/>
          <w:sz w:val="28"/>
          <w:szCs w:val="28"/>
        </w:rPr>
        <w:t>；</w:t>
      </w:r>
    </w:p>
    <w:p w:rsidR="00903DC7" w:rsidRDefault="00903DC7" w:rsidP="007C4829">
      <w:pPr>
        <w:spacing w:line="460" w:lineRule="exact"/>
        <w:ind w:firstLineChars="200" w:firstLine="562"/>
        <w:rPr>
          <w:b/>
          <w:sz w:val="28"/>
          <w:szCs w:val="28"/>
        </w:rPr>
      </w:pPr>
      <w:r>
        <w:rPr>
          <w:rFonts w:hint="eastAsia"/>
          <w:b/>
          <w:sz w:val="28"/>
          <w:szCs w:val="28"/>
        </w:rPr>
        <w:t>3</w:t>
      </w:r>
      <w:r>
        <w:rPr>
          <w:rFonts w:hint="eastAsia"/>
          <w:b/>
          <w:sz w:val="28"/>
          <w:szCs w:val="28"/>
        </w:rPr>
        <w:t>、</w:t>
      </w:r>
      <w:r>
        <w:rPr>
          <w:rFonts w:hint="eastAsia"/>
          <w:b/>
          <w:sz w:val="28"/>
          <w:szCs w:val="28"/>
        </w:rPr>
        <w:t>2017.1</w:t>
      </w:r>
      <w:r>
        <w:rPr>
          <w:rFonts w:hint="eastAsia"/>
          <w:b/>
          <w:sz w:val="28"/>
          <w:szCs w:val="28"/>
        </w:rPr>
        <w:t>—</w:t>
      </w:r>
      <w:r>
        <w:rPr>
          <w:rFonts w:hint="eastAsia"/>
          <w:b/>
          <w:sz w:val="28"/>
          <w:szCs w:val="28"/>
        </w:rPr>
        <w:t>2</w:t>
      </w:r>
      <w:r w:rsidR="0013730C">
        <w:rPr>
          <w:rFonts w:hint="eastAsia"/>
          <w:b/>
          <w:sz w:val="28"/>
          <w:szCs w:val="28"/>
        </w:rPr>
        <w:t>：各学部微课作品评选、展示、</w:t>
      </w:r>
      <w:r w:rsidR="00641AFC">
        <w:rPr>
          <w:rFonts w:hint="eastAsia"/>
          <w:b/>
          <w:sz w:val="28"/>
          <w:szCs w:val="28"/>
        </w:rPr>
        <w:t>相关论文、研究心得评比；</w:t>
      </w:r>
    </w:p>
    <w:p w:rsidR="00903DC7" w:rsidRDefault="00903DC7" w:rsidP="007C4829">
      <w:pPr>
        <w:spacing w:line="460" w:lineRule="exact"/>
        <w:ind w:firstLineChars="200" w:firstLine="562"/>
        <w:rPr>
          <w:b/>
          <w:sz w:val="28"/>
          <w:szCs w:val="28"/>
        </w:rPr>
      </w:pPr>
      <w:r>
        <w:rPr>
          <w:rFonts w:hint="eastAsia"/>
          <w:b/>
          <w:sz w:val="28"/>
          <w:szCs w:val="28"/>
        </w:rPr>
        <w:lastRenderedPageBreak/>
        <w:t>4</w:t>
      </w:r>
      <w:r>
        <w:rPr>
          <w:rFonts w:hint="eastAsia"/>
          <w:b/>
          <w:sz w:val="28"/>
          <w:szCs w:val="28"/>
        </w:rPr>
        <w:t>、</w:t>
      </w:r>
      <w:r>
        <w:rPr>
          <w:rFonts w:hint="eastAsia"/>
          <w:b/>
          <w:sz w:val="28"/>
          <w:szCs w:val="28"/>
        </w:rPr>
        <w:t>2017.3</w:t>
      </w:r>
      <w:r>
        <w:rPr>
          <w:rFonts w:hint="eastAsia"/>
          <w:b/>
          <w:sz w:val="28"/>
          <w:szCs w:val="28"/>
        </w:rPr>
        <w:t>—</w:t>
      </w:r>
      <w:r>
        <w:rPr>
          <w:rFonts w:hint="eastAsia"/>
          <w:b/>
          <w:sz w:val="28"/>
          <w:szCs w:val="28"/>
        </w:rPr>
        <w:t>4</w:t>
      </w:r>
      <w:r>
        <w:rPr>
          <w:rFonts w:hint="eastAsia"/>
          <w:b/>
          <w:sz w:val="28"/>
          <w:szCs w:val="28"/>
        </w:rPr>
        <w:t>：基于微课的翻转课堂实践展示、进行课题研究的中期评估</w:t>
      </w:r>
      <w:r w:rsidR="00641AFC">
        <w:rPr>
          <w:rFonts w:hint="eastAsia"/>
          <w:b/>
          <w:sz w:val="28"/>
          <w:szCs w:val="28"/>
        </w:rPr>
        <w:t>（各学部撰写、交流课题研究中期报告）</w:t>
      </w:r>
      <w:r>
        <w:rPr>
          <w:rFonts w:hint="eastAsia"/>
          <w:b/>
          <w:sz w:val="28"/>
          <w:szCs w:val="28"/>
        </w:rPr>
        <w:t>；</w:t>
      </w:r>
    </w:p>
    <w:p w:rsidR="00903DC7" w:rsidRDefault="00903DC7" w:rsidP="007C4829">
      <w:pPr>
        <w:spacing w:line="460" w:lineRule="exact"/>
        <w:ind w:firstLineChars="200" w:firstLine="562"/>
        <w:rPr>
          <w:b/>
          <w:sz w:val="28"/>
          <w:szCs w:val="28"/>
        </w:rPr>
      </w:pPr>
      <w:r>
        <w:rPr>
          <w:rFonts w:hint="eastAsia"/>
          <w:b/>
          <w:sz w:val="28"/>
          <w:szCs w:val="28"/>
        </w:rPr>
        <w:t>5</w:t>
      </w:r>
      <w:r>
        <w:rPr>
          <w:rFonts w:hint="eastAsia"/>
          <w:b/>
          <w:sz w:val="28"/>
          <w:szCs w:val="28"/>
        </w:rPr>
        <w:t>、</w:t>
      </w:r>
      <w:r>
        <w:rPr>
          <w:rFonts w:hint="eastAsia"/>
          <w:b/>
          <w:sz w:val="28"/>
          <w:szCs w:val="28"/>
        </w:rPr>
        <w:t>2017.5</w:t>
      </w:r>
      <w:r>
        <w:rPr>
          <w:rFonts w:hint="eastAsia"/>
          <w:b/>
          <w:sz w:val="28"/>
          <w:szCs w:val="28"/>
        </w:rPr>
        <w:t>—</w:t>
      </w:r>
      <w:r>
        <w:rPr>
          <w:rFonts w:hint="eastAsia"/>
          <w:b/>
          <w:sz w:val="28"/>
          <w:szCs w:val="28"/>
        </w:rPr>
        <w:t>9</w:t>
      </w:r>
      <w:r>
        <w:rPr>
          <w:rFonts w:hint="eastAsia"/>
          <w:b/>
          <w:sz w:val="28"/>
          <w:szCs w:val="28"/>
        </w:rPr>
        <w:t>：课题结题阶段（撰写结题报告</w:t>
      </w:r>
      <w:r w:rsidR="00641AFC">
        <w:rPr>
          <w:rFonts w:hint="eastAsia"/>
          <w:b/>
          <w:sz w:val="28"/>
          <w:szCs w:val="28"/>
        </w:rPr>
        <w:t>、整理课题研究成果，印制结题报告、微课设计方案汇编、微课脚本汇编、基于微课的翻转课堂课例制作、相关论文科研心得汇编</w:t>
      </w:r>
      <w:r w:rsidR="0027797B">
        <w:rPr>
          <w:rFonts w:hint="eastAsia"/>
          <w:b/>
          <w:sz w:val="28"/>
          <w:szCs w:val="28"/>
        </w:rPr>
        <w:t>结集</w:t>
      </w:r>
      <w:r w:rsidR="00641AFC">
        <w:rPr>
          <w:rFonts w:hint="eastAsia"/>
          <w:b/>
          <w:sz w:val="28"/>
          <w:szCs w:val="28"/>
        </w:rPr>
        <w:t>等）</w:t>
      </w:r>
    </w:p>
    <w:p w:rsidR="00641AFC" w:rsidRDefault="00641AFC" w:rsidP="007C4829">
      <w:pPr>
        <w:spacing w:line="460" w:lineRule="exact"/>
        <w:ind w:firstLineChars="200" w:firstLine="562"/>
        <w:rPr>
          <w:b/>
          <w:sz w:val="28"/>
          <w:szCs w:val="28"/>
        </w:rPr>
      </w:pPr>
      <w:r>
        <w:rPr>
          <w:rFonts w:hint="eastAsia"/>
          <w:b/>
          <w:sz w:val="28"/>
          <w:szCs w:val="28"/>
        </w:rPr>
        <w:t>6</w:t>
      </w:r>
      <w:r>
        <w:rPr>
          <w:rFonts w:hint="eastAsia"/>
          <w:b/>
          <w:sz w:val="28"/>
          <w:szCs w:val="28"/>
        </w:rPr>
        <w:t>、小学部</w:t>
      </w:r>
      <w:r w:rsidR="006A1282">
        <w:rPr>
          <w:rFonts w:hint="eastAsia"/>
          <w:b/>
          <w:sz w:val="28"/>
          <w:szCs w:val="28"/>
        </w:rPr>
        <w:t>、初中部、高中部毕业年级可以“复习总结型微课研究制作为主；非毕业年级可以兼顾各类微课课型。</w:t>
      </w:r>
    </w:p>
    <w:p w:rsidR="006A1282" w:rsidRDefault="006A1282" w:rsidP="007C4829">
      <w:pPr>
        <w:spacing w:line="460" w:lineRule="exact"/>
        <w:ind w:firstLineChars="200" w:firstLine="562"/>
        <w:rPr>
          <w:b/>
          <w:sz w:val="28"/>
          <w:szCs w:val="28"/>
        </w:rPr>
      </w:pPr>
      <w:r>
        <w:rPr>
          <w:rFonts w:hint="eastAsia"/>
          <w:b/>
          <w:sz w:val="28"/>
          <w:szCs w:val="28"/>
        </w:rPr>
        <w:t>7</w:t>
      </w:r>
      <w:r w:rsidR="0013730C">
        <w:rPr>
          <w:rFonts w:hint="eastAsia"/>
          <w:b/>
          <w:sz w:val="28"/>
          <w:szCs w:val="28"/>
        </w:rPr>
        <w:t>、严守时间任务、各负其责、各司其职，保质保量按时完成</w:t>
      </w:r>
      <w:r>
        <w:rPr>
          <w:rFonts w:hint="eastAsia"/>
          <w:b/>
          <w:sz w:val="28"/>
          <w:szCs w:val="28"/>
        </w:rPr>
        <w:t>任务。</w:t>
      </w:r>
    </w:p>
    <w:p w:rsidR="006A1282" w:rsidRDefault="006A1282" w:rsidP="007C4829">
      <w:pPr>
        <w:spacing w:line="460" w:lineRule="exact"/>
        <w:ind w:firstLineChars="200" w:firstLine="562"/>
        <w:rPr>
          <w:b/>
          <w:sz w:val="28"/>
          <w:szCs w:val="28"/>
        </w:rPr>
      </w:pPr>
      <w:r>
        <w:rPr>
          <w:rFonts w:hint="eastAsia"/>
          <w:b/>
          <w:sz w:val="28"/>
          <w:szCs w:val="28"/>
        </w:rPr>
        <w:t>8</w:t>
      </w:r>
      <w:r>
        <w:rPr>
          <w:rFonts w:hint="eastAsia"/>
          <w:b/>
          <w:sz w:val="28"/>
          <w:szCs w:val="28"/>
        </w:rPr>
        <w:t>、督导室牵头组织：各学部确定科研联络员（信息</w:t>
      </w:r>
      <w:r w:rsidR="008B0799">
        <w:rPr>
          <w:rFonts w:hint="eastAsia"/>
          <w:b/>
          <w:sz w:val="28"/>
          <w:szCs w:val="28"/>
        </w:rPr>
        <w:t>资料</w:t>
      </w:r>
      <w:r>
        <w:rPr>
          <w:rFonts w:hint="eastAsia"/>
          <w:b/>
          <w:sz w:val="28"/>
          <w:szCs w:val="28"/>
        </w:rPr>
        <w:t>员）</w:t>
      </w:r>
      <w:r w:rsidR="00A01F7B">
        <w:rPr>
          <w:rFonts w:hint="eastAsia"/>
          <w:b/>
          <w:sz w:val="28"/>
          <w:szCs w:val="28"/>
        </w:rPr>
        <w:t>资料整理员</w:t>
      </w:r>
      <w:r>
        <w:rPr>
          <w:rFonts w:hint="eastAsia"/>
          <w:b/>
          <w:sz w:val="28"/>
          <w:szCs w:val="28"/>
        </w:rPr>
        <w:t>明确任务、确定时间、组织审查指导。</w:t>
      </w:r>
    </w:p>
    <w:p w:rsidR="00293583" w:rsidRDefault="00293583" w:rsidP="007C4829">
      <w:pPr>
        <w:spacing w:line="460" w:lineRule="exact"/>
        <w:ind w:firstLineChars="200" w:firstLine="562"/>
        <w:rPr>
          <w:b/>
          <w:sz w:val="28"/>
          <w:szCs w:val="28"/>
        </w:rPr>
      </w:pPr>
      <w:r>
        <w:rPr>
          <w:rFonts w:hint="eastAsia"/>
          <w:b/>
          <w:sz w:val="28"/>
          <w:szCs w:val="28"/>
        </w:rPr>
        <w:t>9</w:t>
      </w:r>
      <w:r>
        <w:rPr>
          <w:rFonts w:hint="eastAsia"/>
          <w:b/>
          <w:sz w:val="28"/>
          <w:szCs w:val="28"/>
        </w:rPr>
        <w:t>、</w:t>
      </w:r>
      <w:r w:rsidR="001E4076">
        <w:rPr>
          <w:rFonts w:hint="eastAsia"/>
          <w:b/>
          <w:sz w:val="28"/>
          <w:szCs w:val="28"/>
        </w:rPr>
        <w:t>明确</w:t>
      </w:r>
      <w:r>
        <w:rPr>
          <w:rFonts w:hint="eastAsia"/>
          <w:b/>
          <w:sz w:val="28"/>
          <w:szCs w:val="28"/>
        </w:rPr>
        <w:t>各学部联络员、信息</w:t>
      </w:r>
      <w:r w:rsidR="008B0799">
        <w:rPr>
          <w:rFonts w:hint="eastAsia"/>
          <w:b/>
          <w:sz w:val="28"/>
          <w:szCs w:val="28"/>
        </w:rPr>
        <w:t>资料</w:t>
      </w:r>
      <w:r>
        <w:rPr>
          <w:rFonts w:hint="eastAsia"/>
          <w:b/>
          <w:sz w:val="28"/>
          <w:szCs w:val="28"/>
        </w:rPr>
        <w:t>员</w:t>
      </w:r>
      <w:r w:rsidR="0080689C">
        <w:rPr>
          <w:rFonts w:hint="eastAsia"/>
          <w:b/>
          <w:sz w:val="28"/>
          <w:szCs w:val="28"/>
        </w:rPr>
        <w:t>名单</w:t>
      </w:r>
      <w:r w:rsidR="001E4076">
        <w:rPr>
          <w:rFonts w:hint="eastAsia"/>
          <w:b/>
          <w:sz w:val="28"/>
          <w:szCs w:val="28"/>
        </w:rPr>
        <w:t>。</w:t>
      </w:r>
    </w:p>
    <w:p w:rsidR="000375D6" w:rsidRDefault="000375D6" w:rsidP="000375D6">
      <w:pPr>
        <w:spacing w:line="420" w:lineRule="exact"/>
        <w:ind w:firstLineChars="200" w:firstLine="562"/>
        <w:rPr>
          <w:b/>
          <w:bCs/>
          <w:sz w:val="28"/>
          <w:szCs w:val="28"/>
        </w:rPr>
      </w:pPr>
      <w:r>
        <w:rPr>
          <w:rFonts w:hint="eastAsia"/>
          <w:b/>
          <w:bCs/>
          <w:sz w:val="28"/>
          <w:szCs w:val="28"/>
        </w:rPr>
        <w:t>10</w:t>
      </w:r>
      <w:r>
        <w:rPr>
          <w:rFonts w:hint="eastAsia"/>
          <w:b/>
          <w:bCs/>
          <w:sz w:val="28"/>
          <w:szCs w:val="28"/>
        </w:rPr>
        <w:t>、总体要求各学部课题组：</w:t>
      </w:r>
    </w:p>
    <w:p w:rsidR="000375D6" w:rsidRDefault="000375D6" w:rsidP="000375D6">
      <w:pPr>
        <w:spacing w:line="420" w:lineRule="exact"/>
        <w:ind w:firstLineChars="200" w:firstLine="562"/>
        <w:rPr>
          <w:rFonts w:ascii="Calibri" w:cs="Times New Roman"/>
          <w:b/>
          <w:bCs/>
          <w:color w:val="000000"/>
          <w:kern w:val="24"/>
          <w:sz w:val="28"/>
          <w:szCs w:val="28"/>
        </w:rPr>
      </w:pPr>
      <w:r>
        <w:rPr>
          <w:rFonts w:ascii="Calibri" w:cs="Times New Roman" w:hint="eastAsia"/>
          <w:b/>
          <w:bCs/>
          <w:color w:val="000000"/>
          <w:kern w:val="24"/>
          <w:sz w:val="28"/>
          <w:szCs w:val="28"/>
        </w:rPr>
        <w:t>统一思想，提高认识，为课题研究提供必要的理论指导；</w:t>
      </w:r>
    </w:p>
    <w:p w:rsidR="000375D6" w:rsidRDefault="000375D6" w:rsidP="000375D6">
      <w:pPr>
        <w:spacing w:line="420" w:lineRule="exact"/>
        <w:ind w:firstLineChars="200" w:firstLine="562"/>
        <w:rPr>
          <w:rFonts w:ascii="Calibri" w:cs="Times New Roman"/>
          <w:b/>
          <w:bCs/>
          <w:color w:val="000000"/>
          <w:kern w:val="24"/>
          <w:sz w:val="28"/>
          <w:szCs w:val="28"/>
        </w:rPr>
      </w:pPr>
      <w:r>
        <w:rPr>
          <w:rFonts w:ascii="Calibri" w:cs="Times New Roman" w:hint="eastAsia"/>
          <w:b/>
          <w:bCs/>
          <w:color w:val="000000"/>
          <w:kern w:val="24"/>
          <w:sz w:val="28"/>
          <w:szCs w:val="28"/>
        </w:rPr>
        <w:t>项目推动，教研先行，为课题研究提供人才支撑；</w:t>
      </w:r>
    </w:p>
    <w:p w:rsidR="000375D6" w:rsidRDefault="000375D6" w:rsidP="000375D6">
      <w:pPr>
        <w:spacing w:line="420" w:lineRule="exact"/>
        <w:ind w:firstLineChars="200" w:firstLine="562"/>
        <w:rPr>
          <w:rFonts w:ascii="Calibri" w:cs="Times New Roman"/>
          <w:b/>
          <w:bCs/>
          <w:color w:val="000000"/>
          <w:kern w:val="24"/>
          <w:sz w:val="28"/>
          <w:szCs w:val="28"/>
        </w:rPr>
      </w:pPr>
      <w:r>
        <w:rPr>
          <w:rFonts w:ascii="Calibri" w:cs="Times New Roman" w:hint="eastAsia"/>
          <w:b/>
          <w:bCs/>
          <w:color w:val="000000"/>
          <w:kern w:val="24"/>
          <w:sz w:val="28"/>
          <w:szCs w:val="28"/>
        </w:rPr>
        <w:t>建设平台，硬件升级，为课题研究提供切实保障；</w:t>
      </w:r>
    </w:p>
    <w:p w:rsidR="000375D6" w:rsidRDefault="000375D6" w:rsidP="000375D6">
      <w:pPr>
        <w:spacing w:line="420" w:lineRule="exact"/>
        <w:ind w:firstLineChars="200" w:firstLine="562"/>
        <w:rPr>
          <w:rFonts w:ascii="Calibri" w:cs="Times New Roman"/>
          <w:b/>
          <w:bCs/>
          <w:color w:val="000000"/>
          <w:kern w:val="24"/>
          <w:sz w:val="28"/>
          <w:szCs w:val="28"/>
        </w:rPr>
      </w:pPr>
      <w:r>
        <w:rPr>
          <w:rFonts w:ascii="Calibri" w:cs="Times New Roman" w:hint="eastAsia"/>
          <w:b/>
          <w:bCs/>
          <w:color w:val="000000"/>
          <w:kern w:val="24"/>
          <w:sz w:val="28"/>
          <w:szCs w:val="28"/>
        </w:rPr>
        <w:t>强化培训，提升素养，为课题研究打造专业队伍；</w:t>
      </w:r>
    </w:p>
    <w:p w:rsidR="000375D6" w:rsidRDefault="000375D6" w:rsidP="000375D6">
      <w:pPr>
        <w:spacing w:line="420" w:lineRule="exact"/>
        <w:ind w:firstLineChars="200" w:firstLine="562"/>
        <w:rPr>
          <w:rFonts w:ascii="Calibri" w:cs="Times New Roman"/>
          <w:b/>
          <w:bCs/>
          <w:color w:val="000000"/>
          <w:kern w:val="24"/>
          <w:sz w:val="28"/>
          <w:szCs w:val="28"/>
        </w:rPr>
      </w:pPr>
      <w:r>
        <w:rPr>
          <w:rFonts w:ascii="Calibri" w:cs="Times New Roman" w:hint="eastAsia"/>
          <w:b/>
          <w:color w:val="000000"/>
          <w:kern w:val="24"/>
          <w:sz w:val="28"/>
          <w:szCs w:val="28"/>
        </w:rPr>
        <w:t>研磨课堂，问题导向，</w:t>
      </w:r>
      <w:r>
        <w:rPr>
          <w:rFonts w:ascii="Calibri" w:cs="Times New Roman" w:hint="eastAsia"/>
          <w:b/>
          <w:bCs/>
          <w:color w:val="000000"/>
          <w:kern w:val="24"/>
          <w:sz w:val="28"/>
          <w:szCs w:val="28"/>
        </w:rPr>
        <w:t>为课题研究提供课例分享；</w:t>
      </w:r>
    </w:p>
    <w:p w:rsidR="000375D6" w:rsidRPr="000375D6" w:rsidRDefault="000375D6" w:rsidP="000375D6">
      <w:pPr>
        <w:spacing w:line="420" w:lineRule="exact"/>
        <w:ind w:firstLineChars="200" w:firstLine="562"/>
        <w:rPr>
          <w:b/>
          <w:bCs/>
          <w:sz w:val="28"/>
          <w:szCs w:val="28"/>
        </w:rPr>
      </w:pPr>
      <w:r>
        <w:rPr>
          <w:rFonts w:ascii="Calibri" w:cs="Times New Roman" w:hint="eastAsia"/>
          <w:b/>
          <w:bCs/>
          <w:color w:val="000000"/>
          <w:kern w:val="24"/>
          <w:sz w:val="28"/>
          <w:szCs w:val="28"/>
        </w:rPr>
        <w:t>研制微课，创新资源，为课题研究夯实基础、积累资源。</w:t>
      </w:r>
    </w:p>
    <w:p w:rsidR="000375D6" w:rsidRPr="000375D6" w:rsidRDefault="000375D6" w:rsidP="007C4829">
      <w:pPr>
        <w:spacing w:line="460" w:lineRule="exact"/>
        <w:ind w:firstLineChars="200" w:firstLine="562"/>
        <w:rPr>
          <w:b/>
          <w:sz w:val="28"/>
          <w:szCs w:val="28"/>
        </w:rPr>
      </w:pPr>
    </w:p>
    <w:p w:rsidR="0027797B" w:rsidRDefault="0027797B" w:rsidP="007C4829">
      <w:pPr>
        <w:spacing w:line="460" w:lineRule="exact"/>
        <w:ind w:firstLineChars="200" w:firstLine="562"/>
        <w:rPr>
          <w:b/>
          <w:sz w:val="28"/>
          <w:szCs w:val="28"/>
        </w:rPr>
      </w:pPr>
    </w:p>
    <w:p w:rsidR="0027797B" w:rsidRDefault="0027797B" w:rsidP="00E05FBA">
      <w:pPr>
        <w:spacing w:line="460" w:lineRule="exact"/>
        <w:ind w:firstLineChars="1450" w:firstLine="4076"/>
        <w:rPr>
          <w:b/>
          <w:sz w:val="28"/>
          <w:szCs w:val="28"/>
        </w:rPr>
      </w:pPr>
      <w:r>
        <w:rPr>
          <w:rFonts w:hint="eastAsia"/>
          <w:b/>
          <w:sz w:val="28"/>
          <w:szCs w:val="28"/>
        </w:rPr>
        <w:t>合肥世界外国语学校科研课题组</w:t>
      </w:r>
    </w:p>
    <w:p w:rsidR="0027797B" w:rsidRPr="006A1282" w:rsidRDefault="0027797B" w:rsidP="00E05FBA">
      <w:pPr>
        <w:spacing w:line="460" w:lineRule="exact"/>
        <w:ind w:firstLineChars="1800" w:firstLine="5060"/>
        <w:rPr>
          <w:b/>
          <w:sz w:val="28"/>
          <w:szCs w:val="28"/>
        </w:rPr>
      </w:pPr>
      <w:bookmarkStart w:id="0" w:name="_GoBack"/>
      <w:bookmarkEnd w:id="0"/>
      <w:r>
        <w:rPr>
          <w:rFonts w:hint="eastAsia"/>
          <w:b/>
          <w:sz w:val="28"/>
          <w:szCs w:val="28"/>
        </w:rPr>
        <w:t>2016</w:t>
      </w:r>
      <w:r>
        <w:rPr>
          <w:rFonts w:hint="eastAsia"/>
          <w:b/>
          <w:sz w:val="28"/>
          <w:szCs w:val="28"/>
        </w:rPr>
        <w:t>年</w:t>
      </w:r>
      <w:r w:rsidR="00877097">
        <w:rPr>
          <w:rFonts w:hint="eastAsia"/>
          <w:b/>
          <w:sz w:val="28"/>
          <w:szCs w:val="28"/>
        </w:rPr>
        <w:t>9</w:t>
      </w:r>
      <w:r>
        <w:rPr>
          <w:rFonts w:hint="eastAsia"/>
          <w:b/>
          <w:sz w:val="28"/>
          <w:szCs w:val="28"/>
        </w:rPr>
        <w:t>月</w:t>
      </w:r>
      <w:r w:rsidR="00877097">
        <w:rPr>
          <w:rFonts w:hint="eastAsia"/>
          <w:b/>
          <w:sz w:val="28"/>
          <w:szCs w:val="28"/>
        </w:rPr>
        <w:t>5</w:t>
      </w:r>
      <w:r>
        <w:rPr>
          <w:rFonts w:hint="eastAsia"/>
          <w:b/>
          <w:sz w:val="28"/>
          <w:szCs w:val="28"/>
        </w:rPr>
        <w:t>日</w:t>
      </w:r>
    </w:p>
    <w:sectPr w:rsidR="0027797B" w:rsidRPr="006A1282" w:rsidSect="004F3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C22" w:rsidRDefault="002E1C22" w:rsidP="006D1D30">
      <w:r>
        <w:separator/>
      </w:r>
    </w:p>
  </w:endnote>
  <w:endnote w:type="continuationSeparator" w:id="1">
    <w:p w:rsidR="002E1C22" w:rsidRDefault="002E1C22" w:rsidP="006D1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C22" w:rsidRDefault="002E1C22" w:rsidP="006D1D30">
      <w:r>
        <w:separator/>
      </w:r>
    </w:p>
  </w:footnote>
  <w:footnote w:type="continuationSeparator" w:id="1">
    <w:p w:rsidR="002E1C22" w:rsidRDefault="002E1C22" w:rsidP="006D1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B2F"/>
    <w:rsid w:val="000375D6"/>
    <w:rsid w:val="0004114E"/>
    <w:rsid w:val="00067EFF"/>
    <w:rsid w:val="00082F2B"/>
    <w:rsid w:val="0013730C"/>
    <w:rsid w:val="00150592"/>
    <w:rsid w:val="001559CB"/>
    <w:rsid w:val="00160491"/>
    <w:rsid w:val="00166645"/>
    <w:rsid w:val="001E0818"/>
    <w:rsid w:val="001E4076"/>
    <w:rsid w:val="0027797B"/>
    <w:rsid w:val="00293583"/>
    <w:rsid w:val="002E1C22"/>
    <w:rsid w:val="002E38B3"/>
    <w:rsid w:val="00306D3B"/>
    <w:rsid w:val="0031100A"/>
    <w:rsid w:val="00347B2F"/>
    <w:rsid w:val="00355438"/>
    <w:rsid w:val="0036145B"/>
    <w:rsid w:val="00384BAC"/>
    <w:rsid w:val="00423AA5"/>
    <w:rsid w:val="004F3DFE"/>
    <w:rsid w:val="00540CA6"/>
    <w:rsid w:val="00641AFC"/>
    <w:rsid w:val="0067156C"/>
    <w:rsid w:val="006903BB"/>
    <w:rsid w:val="006A1282"/>
    <w:rsid w:val="006D1D30"/>
    <w:rsid w:val="006D31BB"/>
    <w:rsid w:val="007C4829"/>
    <w:rsid w:val="0080689C"/>
    <w:rsid w:val="00844FB1"/>
    <w:rsid w:val="00877097"/>
    <w:rsid w:val="008B0799"/>
    <w:rsid w:val="00903DC7"/>
    <w:rsid w:val="00967A6A"/>
    <w:rsid w:val="00A01F7B"/>
    <w:rsid w:val="00AD2004"/>
    <w:rsid w:val="00B74AA4"/>
    <w:rsid w:val="00BB00EA"/>
    <w:rsid w:val="00BC6F0A"/>
    <w:rsid w:val="00BE1D77"/>
    <w:rsid w:val="00BF2BF4"/>
    <w:rsid w:val="00D674ED"/>
    <w:rsid w:val="00DD6FE1"/>
    <w:rsid w:val="00DE6AA1"/>
    <w:rsid w:val="00E05FBA"/>
    <w:rsid w:val="00E36C92"/>
    <w:rsid w:val="00E66FF7"/>
    <w:rsid w:val="00E76DA2"/>
    <w:rsid w:val="00F54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B2F"/>
    <w:pPr>
      <w:ind w:firstLineChars="200" w:firstLine="420"/>
    </w:pPr>
  </w:style>
  <w:style w:type="paragraph" w:styleId="a4">
    <w:name w:val="Date"/>
    <w:basedOn w:val="a"/>
    <w:next w:val="a"/>
    <w:link w:val="Char"/>
    <w:uiPriority w:val="99"/>
    <w:semiHidden/>
    <w:unhideWhenUsed/>
    <w:rsid w:val="00067EFF"/>
    <w:pPr>
      <w:ind w:leftChars="2500" w:left="100"/>
    </w:pPr>
  </w:style>
  <w:style w:type="character" w:customStyle="1" w:styleId="Char">
    <w:name w:val="日期 Char"/>
    <w:basedOn w:val="a0"/>
    <w:link w:val="a4"/>
    <w:uiPriority w:val="99"/>
    <w:semiHidden/>
    <w:rsid w:val="00067EFF"/>
  </w:style>
  <w:style w:type="paragraph" w:styleId="a5">
    <w:name w:val="header"/>
    <w:basedOn w:val="a"/>
    <w:link w:val="Char0"/>
    <w:uiPriority w:val="99"/>
    <w:semiHidden/>
    <w:unhideWhenUsed/>
    <w:rsid w:val="006D1D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1D30"/>
    <w:rPr>
      <w:sz w:val="18"/>
      <w:szCs w:val="18"/>
    </w:rPr>
  </w:style>
  <w:style w:type="paragraph" w:styleId="a6">
    <w:name w:val="footer"/>
    <w:basedOn w:val="a"/>
    <w:link w:val="Char1"/>
    <w:uiPriority w:val="99"/>
    <w:semiHidden/>
    <w:unhideWhenUsed/>
    <w:rsid w:val="006D1D3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D1D30"/>
    <w:rPr>
      <w:sz w:val="18"/>
      <w:szCs w:val="18"/>
    </w:rPr>
  </w:style>
  <w:style w:type="paragraph" w:styleId="a7">
    <w:name w:val="Normal (Web)"/>
    <w:basedOn w:val="a"/>
    <w:uiPriority w:val="99"/>
    <w:semiHidden/>
    <w:unhideWhenUsed/>
    <w:rsid w:val="000375D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B2F"/>
    <w:pPr>
      <w:ind w:firstLineChars="200" w:firstLine="420"/>
    </w:pPr>
  </w:style>
  <w:style w:type="paragraph" w:styleId="a4">
    <w:name w:val="Date"/>
    <w:basedOn w:val="a"/>
    <w:next w:val="a"/>
    <w:link w:val="Char"/>
    <w:uiPriority w:val="99"/>
    <w:semiHidden/>
    <w:unhideWhenUsed/>
    <w:rsid w:val="00067EFF"/>
    <w:pPr>
      <w:ind w:leftChars="2500" w:left="100"/>
    </w:pPr>
  </w:style>
  <w:style w:type="character" w:customStyle="1" w:styleId="Char">
    <w:name w:val="日期 Char"/>
    <w:basedOn w:val="a0"/>
    <w:link w:val="a4"/>
    <w:uiPriority w:val="99"/>
    <w:semiHidden/>
    <w:rsid w:val="00067EFF"/>
  </w:style>
</w:styles>
</file>

<file path=word/webSettings.xml><?xml version="1.0" encoding="utf-8"?>
<w:webSettings xmlns:r="http://schemas.openxmlformats.org/officeDocument/2006/relationships" xmlns:w="http://schemas.openxmlformats.org/wordprocessingml/2006/main">
  <w:divs>
    <w:div w:id="9794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D50C-E9A5-412F-B73A-87FA5213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zhangfadong</cp:lastModifiedBy>
  <cp:revision>34</cp:revision>
  <cp:lastPrinted>2016-08-31T08:14:00Z</cp:lastPrinted>
  <dcterms:created xsi:type="dcterms:W3CDTF">2016-08-07T07:40:00Z</dcterms:created>
  <dcterms:modified xsi:type="dcterms:W3CDTF">2016-09-05T06:49:00Z</dcterms:modified>
</cp:coreProperties>
</file>